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A64A0F" w:rsidRPr="001941B6" w14:paraId="73F11254" w14:textId="77777777" w:rsidTr="008E35F0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469241BF" w14:textId="77777777" w:rsidR="00A64A0F" w:rsidRDefault="00A64A0F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51936FEF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2590779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C805040" w14:textId="77777777" w:rsidR="00FE4E9C" w:rsidRPr="0091723F" w:rsidRDefault="00662F03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5F70C3" w:rsidRPr="001941B6" w14:paraId="6FB47A39" w14:textId="77777777" w:rsidTr="00A64A0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2039F5A6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6A91A24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700AF70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F121A5" w:rsidRPr="00AF2DB3" w14:paraId="3004416F" w14:textId="77777777" w:rsidTr="00A64A0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79C1C813" w14:textId="77777777" w:rsidR="00F121A5" w:rsidRPr="001941B6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A258C59" w14:textId="77777777" w:rsidR="00F121A5" w:rsidRPr="00AF2DB3" w:rsidRDefault="00F121A5" w:rsidP="00A85007">
            <w:pPr>
              <w:pStyle w:val="Default"/>
              <w:rPr>
                <w:sz w:val="20"/>
                <w:szCs w:val="20"/>
                <w:lang w:val="ru-RU"/>
              </w:rPr>
            </w:pPr>
            <w:r w:rsidRPr="0084690C">
              <w:rPr>
                <w:sz w:val="20"/>
                <w:szCs w:val="20"/>
              </w:rPr>
              <w:t>Испуњен услов за доцента У звање ванредног професора из поља уметности може бити изабрано и лице које има високо образовање мастер академских студија и уметничка дела која представљају самосталан допринос уметности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D85E728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501C58C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121A5" w:rsidRPr="00AF2DB3" w14:paraId="3D711101" w14:textId="77777777" w:rsidTr="00A64A0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2E4F144B" w14:textId="77777777" w:rsidR="00F121A5" w:rsidRPr="001941B6" w:rsidRDefault="00F121A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ACA5A56" w14:textId="77777777" w:rsidR="00F121A5" w:rsidRPr="0084690C" w:rsidRDefault="00F121A5" w:rsidP="00A85007">
            <w:pPr>
              <w:pStyle w:val="Default"/>
              <w:rPr>
                <w:sz w:val="20"/>
                <w:szCs w:val="20"/>
              </w:rPr>
            </w:pPr>
            <w:r w:rsidRPr="001C27A3">
              <w:rPr>
                <w:color w:val="auto"/>
                <w:sz w:val="20"/>
                <w:szCs w:val="20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FF86DF5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89F2C3D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408BD34F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35A61BF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7108AEFA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4F364BD9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A21174" w:rsidRPr="00AF2DB3" w14:paraId="72E43697" w14:textId="77777777" w:rsidTr="00A64A0F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752DA347" w14:textId="77777777" w:rsidR="00A21174" w:rsidRPr="001941B6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2DDE1BC" w14:textId="77777777" w:rsidR="00A21174" w:rsidRPr="00AF2DB3" w:rsidRDefault="00A21174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3 од избора у претходно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529EEBF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4B8DC31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21174" w:rsidRPr="00AF2DB3" w14:paraId="7301F810" w14:textId="77777777" w:rsidTr="00A64A0F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380F232F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7C5A44E" w14:textId="77777777" w:rsidR="00A21174" w:rsidRPr="00AF2DB3" w:rsidRDefault="00A21174" w:rsidP="00A21174">
            <w:pPr>
              <w:pStyle w:val="Default"/>
              <w:rPr>
                <w:sz w:val="20"/>
                <w:szCs w:val="20"/>
                <w:lang w:val="ru-RU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45 бодова </w:t>
            </w:r>
          </w:p>
          <w:p w14:paraId="343D2332" w14:textId="77777777" w:rsidR="00A21174" w:rsidRPr="004738C5" w:rsidRDefault="00A21174" w:rsidP="00A21174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За главни предмет на извођачким студијским програмима и диригенте више од половине бодова треба да буде остварено из групе резултата У20, У50, У60 или У70.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87C0D5B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A192DE2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21174" w:rsidRPr="00AF2DB3" w14:paraId="3CE6D3ED" w14:textId="77777777" w:rsidTr="00A64A0F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2D966A29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E73738B" w14:textId="77777777" w:rsidR="00A21174" w:rsidRPr="00AF2DB3" w:rsidRDefault="007E71A4" w:rsidP="00A21174">
            <w:pPr>
              <w:pStyle w:val="Defaul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 уже теоријско-уметничке</w:t>
            </w:r>
            <w:r w:rsidR="00A21174" w:rsidRPr="00AF2DB3">
              <w:rPr>
                <w:sz w:val="20"/>
                <w:szCs w:val="20"/>
                <w:lang w:val="ru-RU"/>
              </w:rPr>
              <w:t xml:space="preserve"> области потребно је остварити део бодова из групе резултата У50, У60 или У80 </w:t>
            </w:r>
          </w:p>
          <w:p w14:paraId="2E2494BB" w14:textId="77777777" w:rsidR="00A21174" w:rsidRPr="00AF2DB3" w:rsidRDefault="00A21174" w:rsidP="00A21174">
            <w:pPr>
              <w:pStyle w:val="Default"/>
              <w:rPr>
                <w:sz w:val="20"/>
                <w:szCs w:val="20"/>
                <w:lang w:val="ru-RU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За уже уметничке области Музике и медија потребно је остварити бодове у најмање 3 категорије из групе резултата УМИМ. </w:t>
            </w:r>
          </w:p>
          <w:p w14:paraId="4C6A9FE0" w14:textId="77777777" w:rsidR="00A21174" w:rsidRPr="00AF2DB3" w:rsidRDefault="00A21174" w:rsidP="00A21174">
            <w:pPr>
              <w:pStyle w:val="Default"/>
              <w:rPr>
                <w:sz w:val="20"/>
                <w:szCs w:val="20"/>
                <w:lang w:val="ru-RU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Поред наведених услова при избору у звање ванредни професор за ужу теоријско- уметничку област потребно је да кандидат има и објављен практикум или скрипту из области за коју се бира.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1843B54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8E4CF05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AF2DB3" w14:paraId="4E29642D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7E5CEE28" w14:textId="77777777" w:rsidR="005F70C3" w:rsidRPr="00AF2DB3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AF2DB3" w14:paraId="4C390377" w14:textId="77777777" w:rsidTr="00A64A0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24F4DEB4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1105663" w14:textId="77777777" w:rsidR="005F70C3" w:rsidRPr="00AF2DB3" w:rsidRDefault="008865D2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865D2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ACEFA3E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162F40B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AF2DB3" w14:paraId="62125190" w14:textId="77777777" w:rsidTr="00A64A0F">
        <w:trPr>
          <w:trHeight w:val="63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4246D249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1FE0899" w14:textId="77777777" w:rsidR="005F70C3" w:rsidRPr="00AF2DB3" w:rsidRDefault="008865D2" w:rsidP="00A21174">
            <w:pPr>
              <w:pStyle w:val="Default"/>
              <w:rPr>
                <w:sz w:val="20"/>
                <w:szCs w:val="20"/>
                <w:lang w:val="ru-RU"/>
              </w:rPr>
            </w:pPr>
            <w:r w:rsidRPr="008865D2">
              <w:rPr>
                <w:color w:val="auto"/>
                <w:sz w:val="20"/>
                <w:szCs w:val="20"/>
              </w:rPr>
              <w:t>За кандидатe који се први пут бирају у звање наставника и први пут заснивају радни однос на факултетима у саставу Универзитета - Позитивна оцена приступног предавања из уже уметничке области за коју је расписан конкурс и за коју се кандидат бира/ позитивна оцена обавезне уметничке презентације за главни предмет извођачких уметности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9C9365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6CF8447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AF2DB3" w14:paraId="085955DE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73CFDCDF" w14:textId="77777777" w:rsidR="00F9530B" w:rsidRPr="00AF2DB3" w:rsidRDefault="0092379E" w:rsidP="00EE5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lang w:val="ru-RU"/>
              </w:rPr>
              <w:br w:type="page"/>
            </w:r>
            <w:r w:rsidR="00F9530B"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AF2DB3" w14:paraId="61F03A20" w14:textId="77777777" w:rsidTr="00A64A0F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663FED0E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D760FE6" w14:textId="77777777" w:rsidR="00D66E20" w:rsidRPr="00AF2DB3" w:rsidRDefault="0084690C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84690C">
              <w:rPr>
                <w:sz w:val="20"/>
                <w:szCs w:val="20"/>
              </w:rPr>
              <w:t>Менторство 2 завршна рада на мастер академским (или дипломским) студијама, или именовање з</w:t>
            </w:r>
            <w:r>
              <w:rPr>
                <w:sz w:val="20"/>
                <w:szCs w:val="20"/>
              </w:rPr>
              <w:t xml:space="preserve">а ментора докторске </w:t>
            </w:r>
            <w:proofErr w:type="gramStart"/>
            <w:r>
              <w:rPr>
                <w:sz w:val="20"/>
                <w:szCs w:val="20"/>
              </w:rPr>
              <w:t>дисертације</w:t>
            </w:r>
            <w:r w:rsidRPr="0084690C">
              <w:rPr>
                <w:sz w:val="20"/>
                <w:szCs w:val="20"/>
              </w:rPr>
              <w:t xml:space="preserve"> ,</w:t>
            </w:r>
            <w:proofErr w:type="gramEnd"/>
            <w:r w:rsidRPr="0084690C">
              <w:rPr>
                <w:sz w:val="20"/>
                <w:szCs w:val="20"/>
              </w:rPr>
              <w:t xml:space="preserve"> или једна репрезентативна референца у ужој уметничкој области за коју се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54CADEA" w14:textId="77777777" w:rsidR="00F9530B" w:rsidRPr="00AF2DB3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9B8CF2A" w14:textId="77777777" w:rsidR="00F9530B" w:rsidRPr="00AF2DB3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AF2DB3" w14:paraId="1635B93E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57F2BC7C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6102AFC" w14:textId="77777777" w:rsidR="00A85007" w:rsidRDefault="00A85007">
      <w:pPr>
        <w:rPr>
          <w:lang w:val="sr-Cyrl-RS"/>
        </w:rPr>
      </w:pPr>
    </w:p>
    <w:p w14:paraId="554DC682" w14:textId="77777777" w:rsid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AF2DB3" w14:paraId="6470B4E7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3C55593" w14:textId="77777777" w:rsidR="00F9530B" w:rsidRPr="00AF2DB3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lang w:val="ru-RU"/>
              </w:rPr>
              <w:br w:type="page"/>
            </w:r>
            <w:r w:rsidR="005E4C6E" w:rsidRPr="00AF2DB3">
              <w:rPr>
                <w:lang w:val="ru-RU"/>
              </w:rPr>
              <w:br w:type="page"/>
            </w:r>
            <w:r w:rsidR="00F9530B" w:rsidRPr="00AF2DB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AF2DB3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F121A5" w:rsidRPr="00F121A5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AF2DB3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67113503" w14:textId="77777777" w:rsidTr="00A64A0F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52D8ED37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AF2DB3" w14:paraId="3F3B022E" w14:textId="77777777" w:rsidTr="00A64A0F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A2BB2B9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97415A3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6ECB0F" w14:textId="77777777" w:rsidR="00556FA3" w:rsidRPr="00AF2DB3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70C4CE" w14:textId="77777777" w:rsidR="00556FA3" w:rsidRPr="00AF2DB3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AF2DB3" w14:paraId="12D7D054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5CF7567" w14:textId="77777777" w:rsidR="00763142" w:rsidRPr="00AF2DB3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AF2DB3" w14:paraId="476EAB4F" w14:textId="77777777" w:rsidTr="00A64A0F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C5FED2B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1A95D7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F31F77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0AE137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1CF9B317" w14:textId="77777777" w:rsidTr="00A64A0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BAED59B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458853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8BE371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A159AA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1137FD8E" w14:textId="77777777" w:rsidTr="00A64A0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2583526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FBCAB1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9BEAF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924A45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23FF5974" w14:textId="77777777" w:rsidTr="00A64A0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C06E4D0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84CA32" w14:textId="77777777" w:rsidR="0095708A" w:rsidRPr="00AF2DB3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AF2DB3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4D905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A751F0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1ACC049D" w14:textId="77777777" w:rsidTr="00A64A0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61774F6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EEAF3A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C4FDD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4AFCAC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6CA17B4A" w14:textId="77777777" w:rsidTr="00A64A0F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FD9C25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0266FF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35E5C1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BC01E4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78545663" w14:textId="77777777" w:rsidTr="00A64A0F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A03C291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4BF1BE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85E14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209080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7E086306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68316A4" w14:textId="77777777" w:rsidR="0095708A" w:rsidRPr="00AF2DB3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8865D2" w:rsidRPr="008865D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AF2DB3" w14:paraId="41A515C4" w14:textId="77777777" w:rsidTr="00A64A0F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2CBC80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C58F47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1695B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7AA8A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07AEF2BE" w14:textId="77777777" w:rsidTr="00A64A0F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540C6C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16EAE7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3E90A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417193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155FBACB" w14:textId="77777777" w:rsidTr="00A64A0F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DA30A6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D432FE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B51EFA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723B75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0660B8A3" w14:textId="77777777" w:rsidTr="00A64A0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48DB592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7B61E1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66C54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AB657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2EFB0FA4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7980B6C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AF2DB3" w14:paraId="74D8B1BF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093E582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AF2DB3" w14:paraId="6CE0434B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3827E09A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2827BCB" w14:textId="77777777" w:rsidR="00606E43" w:rsidRPr="00AF2DB3" w:rsidRDefault="00606E43" w:rsidP="005F70C3">
      <w:pPr>
        <w:rPr>
          <w:lang w:val="ru-RU"/>
        </w:rPr>
      </w:pPr>
    </w:p>
    <w:sectPr w:rsidR="00606E43" w:rsidRPr="00AF2DB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6844C" w14:textId="77777777" w:rsidR="00EA0144" w:rsidRDefault="00EA0144" w:rsidP="005F70C3">
      <w:pPr>
        <w:spacing w:after="0" w:line="240" w:lineRule="auto"/>
      </w:pPr>
      <w:r>
        <w:separator/>
      </w:r>
    </w:p>
  </w:endnote>
  <w:endnote w:type="continuationSeparator" w:id="0">
    <w:p w14:paraId="57166580" w14:textId="77777777" w:rsidR="00EA0144" w:rsidRDefault="00EA0144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CFE67" w14:textId="77777777" w:rsidR="00EA0144" w:rsidRDefault="00EA0144" w:rsidP="005F70C3">
      <w:pPr>
        <w:spacing w:after="0" w:line="240" w:lineRule="auto"/>
      </w:pPr>
      <w:r>
        <w:separator/>
      </w:r>
    </w:p>
  </w:footnote>
  <w:footnote w:type="continuationSeparator" w:id="0">
    <w:p w14:paraId="5BBFBF87" w14:textId="77777777" w:rsidR="00EA0144" w:rsidRDefault="00EA0144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61D39"/>
    <w:rsid w:val="000B66E8"/>
    <w:rsid w:val="000C05E7"/>
    <w:rsid w:val="000F17B9"/>
    <w:rsid w:val="00133F8F"/>
    <w:rsid w:val="00170039"/>
    <w:rsid w:val="001941B6"/>
    <w:rsid w:val="001B309D"/>
    <w:rsid w:val="001C5789"/>
    <w:rsid w:val="0022139C"/>
    <w:rsid w:val="00233BA8"/>
    <w:rsid w:val="0024004F"/>
    <w:rsid w:val="0025266E"/>
    <w:rsid w:val="00255803"/>
    <w:rsid w:val="00283161"/>
    <w:rsid w:val="002E66A1"/>
    <w:rsid w:val="00303B17"/>
    <w:rsid w:val="0032505B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738C5"/>
    <w:rsid w:val="004A14C3"/>
    <w:rsid w:val="00556FA3"/>
    <w:rsid w:val="005D1AE8"/>
    <w:rsid w:val="005E4C6E"/>
    <w:rsid w:val="005F482A"/>
    <w:rsid w:val="005F70C3"/>
    <w:rsid w:val="00604E4F"/>
    <w:rsid w:val="00606E43"/>
    <w:rsid w:val="00636E0A"/>
    <w:rsid w:val="006427DB"/>
    <w:rsid w:val="00654530"/>
    <w:rsid w:val="00662F03"/>
    <w:rsid w:val="006750F5"/>
    <w:rsid w:val="0067610E"/>
    <w:rsid w:val="006D449A"/>
    <w:rsid w:val="007020C7"/>
    <w:rsid w:val="00763142"/>
    <w:rsid w:val="007A10C2"/>
    <w:rsid w:val="007E71A4"/>
    <w:rsid w:val="00813B26"/>
    <w:rsid w:val="008423AB"/>
    <w:rsid w:val="0084690C"/>
    <w:rsid w:val="008865D2"/>
    <w:rsid w:val="00896CE2"/>
    <w:rsid w:val="008E35F0"/>
    <w:rsid w:val="0092379E"/>
    <w:rsid w:val="0094025A"/>
    <w:rsid w:val="00954C7C"/>
    <w:rsid w:val="0095708A"/>
    <w:rsid w:val="00971EBF"/>
    <w:rsid w:val="009D4EB5"/>
    <w:rsid w:val="009F2CB1"/>
    <w:rsid w:val="009F3FB5"/>
    <w:rsid w:val="00A21174"/>
    <w:rsid w:val="00A54180"/>
    <w:rsid w:val="00A625FF"/>
    <w:rsid w:val="00A64A0F"/>
    <w:rsid w:val="00A83E76"/>
    <w:rsid w:val="00A85007"/>
    <w:rsid w:val="00A93507"/>
    <w:rsid w:val="00AA5B19"/>
    <w:rsid w:val="00AC28BB"/>
    <w:rsid w:val="00AF2DB3"/>
    <w:rsid w:val="00AF35BB"/>
    <w:rsid w:val="00B25116"/>
    <w:rsid w:val="00B62A43"/>
    <w:rsid w:val="00B94C8E"/>
    <w:rsid w:val="00BA5722"/>
    <w:rsid w:val="00BE7520"/>
    <w:rsid w:val="00BF2C23"/>
    <w:rsid w:val="00C25613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DA2692"/>
    <w:rsid w:val="00E74C12"/>
    <w:rsid w:val="00EA0144"/>
    <w:rsid w:val="00EE54B7"/>
    <w:rsid w:val="00F06E78"/>
    <w:rsid w:val="00F121A5"/>
    <w:rsid w:val="00F15084"/>
    <w:rsid w:val="00F16B89"/>
    <w:rsid w:val="00F264FD"/>
    <w:rsid w:val="00F61655"/>
    <w:rsid w:val="00F726E6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121E"/>
  <w15:chartTrackingRefBased/>
  <w15:docId w15:val="{173D9642-02B7-4766-B11E-21ECB72F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2D63C-1CB5-4627-A471-0FD1935F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2022-04-19T07:43:00Z</dcterms:created>
  <dcterms:modified xsi:type="dcterms:W3CDTF">2022-04-19T07:43:00Z</dcterms:modified>
</cp:coreProperties>
</file>