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56"/>
        <w:gridCol w:w="20"/>
        <w:gridCol w:w="1344"/>
      </w:tblGrid>
      <w:tr w:rsidR="009B5828" w:rsidRPr="00C976D5" w14:paraId="3EE65E27" w14:textId="77777777" w:rsidTr="008E707B">
        <w:trPr>
          <w:trHeight w:val="415"/>
          <w:jc w:val="center"/>
        </w:trPr>
        <w:tc>
          <w:tcPr>
            <w:tcW w:w="13643" w:type="dxa"/>
            <w:gridSpan w:val="6"/>
            <w:shd w:val="clear" w:color="auto" w:fill="auto"/>
            <w:vAlign w:val="center"/>
          </w:tcPr>
          <w:p w14:paraId="3BA4DE06" w14:textId="77777777" w:rsidR="009B5828" w:rsidRDefault="009B5828" w:rsidP="00AA2A82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r w:rsidRPr="00395AFB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оље </w:t>
            </w:r>
            <w:r w:rsidR="00AA2A82" w:rsidRPr="00AA2A82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уметности </w:t>
            </w: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– </w:t>
            </w:r>
            <w:r w:rsidR="00AA2A82" w:rsidRPr="00AA2A82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Ликовне и примењене уметности</w:t>
            </w:r>
          </w:p>
        </w:tc>
      </w:tr>
      <w:tr w:rsidR="00FE4E9C" w:rsidRPr="001941B6" w14:paraId="08333C69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26B6CD12" w14:textId="77777777" w:rsidR="00FE4E9C" w:rsidRPr="001941B6" w:rsidRDefault="00FE4E9C" w:rsidP="007A10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Ред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915" w:type="dxa"/>
            <w:gridSpan w:val="4"/>
            <w:shd w:val="clear" w:color="auto" w:fill="auto"/>
            <w:vAlign w:val="center"/>
          </w:tcPr>
          <w:p w14:paraId="4DE5E948" w14:textId="77777777" w:rsidR="00FE4E9C" w:rsidRPr="0091723F" w:rsidRDefault="00F666F9" w:rsidP="00F666F9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РЕДОВНИ</w:t>
            </w:r>
            <w:r w:rsidR="00662F03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 ПРОФЕСОР</w:t>
            </w:r>
            <w:r w:rsidR="00100314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 </w:t>
            </w:r>
          </w:p>
        </w:tc>
      </w:tr>
      <w:tr w:rsidR="005F70C3" w:rsidRPr="001941B6" w14:paraId="226429E4" w14:textId="77777777" w:rsidTr="009B5828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30A14609" w14:textId="77777777" w:rsidR="005F70C3" w:rsidRPr="001941B6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3608A275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  <w:proofErr w:type="spellEnd"/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044D3E85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</w:t>
            </w:r>
            <w:proofErr w:type="spellEnd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</w:t>
            </w:r>
            <w:proofErr w:type="spellEnd"/>
          </w:p>
        </w:tc>
      </w:tr>
      <w:tr w:rsidR="000108B3" w:rsidRPr="00C976D5" w14:paraId="4041795C" w14:textId="77777777" w:rsidTr="009B5828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E5B8B7"/>
            <w:vAlign w:val="center"/>
          </w:tcPr>
          <w:p w14:paraId="77A7E4CB" w14:textId="77777777" w:rsidR="000108B3" w:rsidRPr="001941B6" w:rsidRDefault="000108B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7F013F32" w14:textId="77777777" w:rsidR="000108B3" w:rsidRDefault="000108B3" w:rsidP="00A85007">
            <w:pPr>
              <w:pStyle w:val="Default"/>
              <w:rPr>
                <w:sz w:val="20"/>
                <w:szCs w:val="20"/>
                <w:lang w:val="ru-RU"/>
              </w:rPr>
            </w:pPr>
            <w:r w:rsidRPr="00C976D5">
              <w:rPr>
                <w:sz w:val="20"/>
                <w:szCs w:val="20"/>
                <w:lang w:val="ru-RU"/>
              </w:rPr>
              <w:t xml:space="preserve">Испуњени услови за избор у ванредног професора </w:t>
            </w:r>
          </w:p>
          <w:p w14:paraId="6DE26051" w14:textId="77777777" w:rsidR="000108B3" w:rsidRPr="00F666F9" w:rsidRDefault="000108B3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B82156">
              <w:rPr>
                <w:sz w:val="20"/>
                <w:szCs w:val="20"/>
              </w:rPr>
              <w:t xml:space="preserve">У </w:t>
            </w:r>
            <w:proofErr w:type="spellStart"/>
            <w:r w:rsidRPr="00B82156">
              <w:rPr>
                <w:sz w:val="20"/>
                <w:szCs w:val="20"/>
              </w:rPr>
              <w:t>звање</w:t>
            </w:r>
            <w:proofErr w:type="spellEnd"/>
            <w:r w:rsidRPr="00B82156">
              <w:rPr>
                <w:sz w:val="20"/>
                <w:szCs w:val="20"/>
              </w:rPr>
              <w:t xml:space="preserve"> </w:t>
            </w:r>
            <w:proofErr w:type="spellStart"/>
            <w:r w:rsidRPr="00B82156">
              <w:rPr>
                <w:sz w:val="20"/>
                <w:szCs w:val="20"/>
              </w:rPr>
              <w:t>редовног</w:t>
            </w:r>
            <w:proofErr w:type="spellEnd"/>
            <w:r w:rsidRPr="00B82156">
              <w:rPr>
                <w:sz w:val="20"/>
                <w:szCs w:val="20"/>
              </w:rPr>
              <w:t xml:space="preserve"> </w:t>
            </w:r>
            <w:proofErr w:type="spellStart"/>
            <w:r w:rsidRPr="00B82156">
              <w:rPr>
                <w:sz w:val="20"/>
                <w:szCs w:val="20"/>
              </w:rPr>
              <w:t>професора</w:t>
            </w:r>
            <w:proofErr w:type="spellEnd"/>
            <w:r w:rsidRPr="00B82156">
              <w:rPr>
                <w:sz w:val="20"/>
                <w:szCs w:val="20"/>
              </w:rPr>
              <w:t xml:space="preserve"> </w:t>
            </w:r>
            <w:proofErr w:type="spellStart"/>
            <w:r w:rsidRPr="00B82156">
              <w:rPr>
                <w:sz w:val="20"/>
                <w:szCs w:val="20"/>
              </w:rPr>
              <w:t>из</w:t>
            </w:r>
            <w:proofErr w:type="spellEnd"/>
            <w:r w:rsidRPr="00B82156">
              <w:rPr>
                <w:sz w:val="20"/>
                <w:szCs w:val="20"/>
              </w:rPr>
              <w:t xml:space="preserve"> </w:t>
            </w:r>
            <w:proofErr w:type="spellStart"/>
            <w:r w:rsidRPr="00B82156">
              <w:rPr>
                <w:sz w:val="20"/>
                <w:szCs w:val="20"/>
              </w:rPr>
              <w:t>поља</w:t>
            </w:r>
            <w:proofErr w:type="spellEnd"/>
            <w:r w:rsidRPr="00B82156">
              <w:rPr>
                <w:sz w:val="20"/>
                <w:szCs w:val="20"/>
              </w:rPr>
              <w:t xml:space="preserve"> </w:t>
            </w:r>
            <w:proofErr w:type="spellStart"/>
            <w:r w:rsidRPr="00B82156">
              <w:rPr>
                <w:sz w:val="20"/>
                <w:szCs w:val="20"/>
              </w:rPr>
              <w:t>уметности</w:t>
            </w:r>
            <w:proofErr w:type="spellEnd"/>
            <w:r w:rsidRPr="00B82156">
              <w:rPr>
                <w:sz w:val="20"/>
                <w:szCs w:val="20"/>
              </w:rPr>
              <w:t xml:space="preserve"> </w:t>
            </w:r>
            <w:proofErr w:type="spellStart"/>
            <w:r w:rsidRPr="00B82156">
              <w:rPr>
                <w:sz w:val="20"/>
                <w:szCs w:val="20"/>
              </w:rPr>
              <w:t>може</w:t>
            </w:r>
            <w:proofErr w:type="spellEnd"/>
            <w:r w:rsidRPr="00B82156">
              <w:rPr>
                <w:sz w:val="20"/>
                <w:szCs w:val="20"/>
              </w:rPr>
              <w:t xml:space="preserve"> </w:t>
            </w:r>
            <w:proofErr w:type="spellStart"/>
            <w:r w:rsidRPr="00B82156">
              <w:rPr>
                <w:sz w:val="20"/>
                <w:szCs w:val="20"/>
              </w:rPr>
              <w:t>бити</w:t>
            </w:r>
            <w:proofErr w:type="spellEnd"/>
            <w:r w:rsidRPr="00B82156">
              <w:rPr>
                <w:sz w:val="20"/>
                <w:szCs w:val="20"/>
              </w:rPr>
              <w:t xml:space="preserve"> </w:t>
            </w:r>
            <w:proofErr w:type="spellStart"/>
            <w:r w:rsidRPr="00B82156">
              <w:rPr>
                <w:sz w:val="20"/>
                <w:szCs w:val="20"/>
              </w:rPr>
              <w:t>изабрано</w:t>
            </w:r>
            <w:proofErr w:type="spellEnd"/>
            <w:r w:rsidRPr="00B82156">
              <w:rPr>
                <w:sz w:val="20"/>
                <w:szCs w:val="20"/>
              </w:rPr>
              <w:t xml:space="preserve"> и </w:t>
            </w:r>
            <w:proofErr w:type="spellStart"/>
            <w:r w:rsidRPr="00B82156">
              <w:rPr>
                <w:sz w:val="20"/>
                <w:szCs w:val="20"/>
              </w:rPr>
              <w:t>лице</w:t>
            </w:r>
            <w:proofErr w:type="spellEnd"/>
            <w:r w:rsidRPr="00B82156">
              <w:rPr>
                <w:sz w:val="20"/>
                <w:szCs w:val="20"/>
              </w:rPr>
              <w:t xml:space="preserve"> </w:t>
            </w:r>
            <w:proofErr w:type="spellStart"/>
            <w:r w:rsidRPr="00B82156">
              <w:rPr>
                <w:sz w:val="20"/>
                <w:szCs w:val="20"/>
              </w:rPr>
              <w:t>које</w:t>
            </w:r>
            <w:proofErr w:type="spellEnd"/>
            <w:r w:rsidRPr="00B82156">
              <w:rPr>
                <w:sz w:val="20"/>
                <w:szCs w:val="20"/>
              </w:rPr>
              <w:t xml:space="preserve"> </w:t>
            </w:r>
            <w:proofErr w:type="spellStart"/>
            <w:r w:rsidRPr="00B82156">
              <w:rPr>
                <w:sz w:val="20"/>
                <w:szCs w:val="20"/>
              </w:rPr>
              <w:t>има</w:t>
            </w:r>
            <w:proofErr w:type="spellEnd"/>
            <w:r w:rsidRPr="00B82156">
              <w:rPr>
                <w:sz w:val="20"/>
                <w:szCs w:val="20"/>
              </w:rPr>
              <w:t xml:space="preserve"> </w:t>
            </w:r>
            <w:proofErr w:type="spellStart"/>
            <w:r w:rsidRPr="00B82156">
              <w:rPr>
                <w:sz w:val="20"/>
                <w:szCs w:val="20"/>
              </w:rPr>
              <w:t>високо</w:t>
            </w:r>
            <w:proofErr w:type="spellEnd"/>
            <w:r w:rsidRPr="00B82156">
              <w:rPr>
                <w:sz w:val="20"/>
                <w:szCs w:val="20"/>
              </w:rPr>
              <w:t xml:space="preserve"> </w:t>
            </w:r>
            <w:proofErr w:type="spellStart"/>
            <w:r w:rsidRPr="00B82156">
              <w:rPr>
                <w:sz w:val="20"/>
                <w:szCs w:val="20"/>
              </w:rPr>
              <w:t>образовање</w:t>
            </w:r>
            <w:proofErr w:type="spellEnd"/>
            <w:r w:rsidRPr="00B82156">
              <w:rPr>
                <w:sz w:val="20"/>
                <w:szCs w:val="20"/>
              </w:rPr>
              <w:t xml:space="preserve"> </w:t>
            </w:r>
            <w:proofErr w:type="spellStart"/>
            <w:r w:rsidRPr="00B82156">
              <w:rPr>
                <w:sz w:val="20"/>
                <w:szCs w:val="20"/>
              </w:rPr>
              <w:t>мастер</w:t>
            </w:r>
            <w:proofErr w:type="spellEnd"/>
            <w:r w:rsidRPr="00B82156">
              <w:rPr>
                <w:sz w:val="20"/>
                <w:szCs w:val="20"/>
              </w:rPr>
              <w:t xml:space="preserve"> </w:t>
            </w:r>
            <w:proofErr w:type="spellStart"/>
            <w:r w:rsidRPr="00B82156">
              <w:rPr>
                <w:sz w:val="20"/>
                <w:szCs w:val="20"/>
              </w:rPr>
              <w:t>академских</w:t>
            </w:r>
            <w:proofErr w:type="spellEnd"/>
            <w:r w:rsidRPr="00B82156">
              <w:rPr>
                <w:sz w:val="20"/>
                <w:szCs w:val="20"/>
              </w:rPr>
              <w:t xml:space="preserve"> </w:t>
            </w:r>
            <w:proofErr w:type="spellStart"/>
            <w:r w:rsidRPr="00B82156">
              <w:rPr>
                <w:sz w:val="20"/>
                <w:szCs w:val="20"/>
              </w:rPr>
              <w:t>студија</w:t>
            </w:r>
            <w:proofErr w:type="spellEnd"/>
            <w:r w:rsidRPr="00B82156">
              <w:rPr>
                <w:sz w:val="20"/>
                <w:szCs w:val="20"/>
              </w:rPr>
              <w:t xml:space="preserve"> и </w:t>
            </w:r>
            <w:proofErr w:type="spellStart"/>
            <w:r w:rsidRPr="00B82156">
              <w:rPr>
                <w:sz w:val="20"/>
                <w:szCs w:val="20"/>
              </w:rPr>
              <w:t>уметничка</w:t>
            </w:r>
            <w:proofErr w:type="spellEnd"/>
            <w:r w:rsidRPr="00B82156">
              <w:rPr>
                <w:sz w:val="20"/>
                <w:szCs w:val="20"/>
              </w:rPr>
              <w:t xml:space="preserve"> </w:t>
            </w:r>
            <w:proofErr w:type="spellStart"/>
            <w:r w:rsidRPr="00B82156">
              <w:rPr>
                <w:sz w:val="20"/>
                <w:szCs w:val="20"/>
              </w:rPr>
              <w:t>дела</w:t>
            </w:r>
            <w:proofErr w:type="spellEnd"/>
            <w:r w:rsidRPr="00B82156">
              <w:rPr>
                <w:sz w:val="20"/>
                <w:szCs w:val="20"/>
              </w:rPr>
              <w:t xml:space="preserve"> </w:t>
            </w:r>
            <w:proofErr w:type="spellStart"/>
            <w:r w:rsidRPr="00B82156">
              <w:rPr>
                <w:sz w:val="20"/>
                <w:szCs w:val="20"/>
              </w:rPr>
              <w:t>која</w:t>
            </w:r>
            <w:proofErr w:type="spellEnd"/>
            <w:r w:rsidRPr="00B82156">
              <w:rPr>
                <w:sz w:val="20"/>
                <w:szCs w:val="20"/>
              </w:rPr>
              <w:t xml:space="preserve"> </w:t>
            </w:r>
            <w:proofErr w:type="spellStart"/>
            <w:r w:rsidRPr="00B82156">
              <w:rPr>
                <w:sz w:val="20"/>
                <w:szCs w:val="20"/>
              </w:rPr>
              <w:t>представљају</w:t>
            </w:r>
            <w:proofErr w:type="spellEnd"/>
            <w:r w:rsidRPr="00B82156">
              <w:rPr>
                <w:sz w:val="20"/>
                <w:szCs w:val="20"/>
              </w:rPr>
              <w:t xml:space="preserve"> и </w:t>
            </w:r>
            <w:proofErr w:type="spellStart"/>
            <w:r w:rsidRPr="00B82156">
              <w:rPr>
                <w:sz w:val="20"/>
                <w:szCs w:val="20"/>
              </w:rPr>
              <w:t>изузетна</w:t>
            </w:r>
            <w:proofErr w:type="spellEnd"/>
            <w:r w:rsidRPr="00B82156">
              <w:rPr>
                <w:sz w:val="20"/>
                <w:szCs w:val="20"/>
              </w:rPr>
              <w:t xml:space="preserve"> </w:t>
            </w:r>
            <w:proofErr w:type="spellStart"/>
            <w:r w:rsidRPr="00B82156">
              <w:rPr>
                <w:sz w:val="20"/>
                <w:szCs w:val="20"/>
              </w:rPr>
              <w:t>уметничка</w:t>
            </w:r>
            <w:proofErr w:type="spellEnd"/>
            <w:r w:rsidRPr="00B82156">
              <w:rPr>
                <w:sz w:val="20"/>
                <w:szCs w:val="20"/>
              </w:rPr>
              <w:t xml:space="preserve"> </w:t>
            </w:r>
            <w:proofErr w:type="spellStart"/>
            <w:r w:rsidRPr="00B82156">
              <w:rPr>
                <w:sz w:val="20"/>
                <w:szCs w:val="20"/>
              </w:rPr>
              <w:t>дела</w:t>
            </w:r>
            <w:proofErr w:type="spellEnd"/>
            <w:r w:rsidRPr="00B82156">
              <w:rPr>
                <w:sz w:val="20"/>
                <w:szCs w:val="20"/>
              </w:rPr>
              <w:t xml:space="preserve"> </w:t>
            </w:r>
            <w:proofErr w:type="spellStart"/>
            <w:r w:rsidRPr="00B82156">
              <w:rPr>
                <w:sz w:val="20"/>
                <w:szCs w:val="20"/>
              </w:rPr>
              <w:t>која</w:t>
            </w:r>
            <w:proofErr w:type="spellEnd"/>
            <w:r w:rsidRPr="00B82156">
              <w:rPr>
                <w:sz w:val="20"/>
                <w:szCs w:val="20"/>
              </w:rPr>
              <w:t xml:space="preserve"> </w:t>
            </w:r>
            <w:proofErr w:type="spellStart"/>
            <w:r w:rsidRPr="00B82156">
              <w:rPr>
                <w:sz w:val="20"/>
                <w:szCs w:val="20"/>
              </w:rPr>
              <w:t>су</w:t>
            </w:r>
            <w:proofErr w:type="spellEnd"/>
            <w:r w:rsidRPr="00B82156">
              <w:rPr>
                <w:sz w:val="20"/>
                <w:szCs w:val="20"/>
              </w:rPr>
              <w:t xml:space="preserve"> </w:t>
            </w:r>
            <w:proofErr w:type="spellStart"/>
            <w:r w:rsidRPr="00B82156">
              <w:rPr>
                <w:sz w:val="20"/>
                <w:szCs w:val="20"/>
              </w:rPr>
              <w:t>значајно</w:t>
            </w:r>
            <w:proofErr w:type="spellEnd"/>
            <w:r w:rsidRPr="00B82156">
              <w:rPr>
                <w:sz w:val="20"/>
                <w:szCs w:val="20"/>
              </w:rPr>
              <w:t xml:space="preserve"> </w:t>
            </w:r>
            <w:proofErr w:type="spellStart"/>
            <w:r w:rsidRPr="00B82156">
              <w:rPr>
                <w:sz w:val="20"/>
                <w:szCs w:val="20"/>
              </w:rPr>
              <w:t>утицала</w:t>
            </w:r>
            <w:proofErr w:type="spellEnd"/>
            <w:r w:rsidRPr="00B82156">
              <w:rPr>
                <w:sz w:val="20"/>
                <w:szCs w:val="20"/>
              </w:rPr>
              <w:t xml:space="preserve"> </w:t>
            </w:r>
            <w:proofErr w:type="spellStart"/>
            <w:r w:rsidRPr="00B82156">
              <w:rPr>
                <w:sz w:val="20"/>
                <w:szCs w:val="20"/>
              </w:rPr>
              <w:t>на</w:t>
            </w:r>
            <w:proofErr w:type="spellEnd"/>
            <w:r w:rsidRPr="00B82156">
              <w:rPr>
                <w:sz w:val="20"/>
                <w:szCs w:val="20"/>
              </w:rPr>
              <w:t xml:space="preserve"> </w:t>
            </w:r>
            <w:proofErr w:type="spellStart"/>
            <w:r w:rsidRPr="00B82156">
              <w:rPr>
                <w:sz w:val="20"/>
                <w:szCs w:val="20"/>
              </w:rPr>
              <w:t>развој</w:t>
            </w:r>
            <w:proofErr w:type="spellEnd"/>
            <w:r w:rsidRPr="00B82156">
              <w:rPr>
                <w:sz w:val="20"/>
                <w:szCs w:val="20"/>
              </w:rPr>
              <w:t xml:space="preserve"> </w:t>
            </w:r>
            <w:proofErr w:type="spellStart"/>
            <w:r w:rsidRPr="00B82156">
              <w:rPr>
                <w:sz w:val="20"/>
                <w:szCs w:val="20"/>
              </w:rPr>
              <w:t>културе</w:t>
            </w:r>
            <w:proofErr w:type="spellEnd"/>
            <w:r w:rsidRPr="00B82156">
              <w:rPr>
                <w:sz w:val="20"/>
                <w:szCs w:val="20"/>
              </w:rPr>
              <w:t xml:space="preserve"> и </w:t>
            </w:r>
            <w:proofErr w:type="spellStart"/>
            <w:r w:rsidRPr="00B82156">
              <w:rPr>
                <w:sz w:val="20"/>
                <w:szCs w:val="20"/>
              </w:rPr>
              <w:t>уметности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095E6B5" w14:textId="77777777" w:rsidR="000108B3" w:rsidRPr="00C976D5" w:rsidRDefault="000108B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31C07B28" w14:textId="77777777" w:rsidR="000108B3" w:rsidRPr="00C976D5" w:rsidRDefault="000108B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108B3" w:rsidRPr="00C976D5" w14:paraId="38520C52" w14:textId="77777777" w:rsidTr="009B5828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E5B8B7"/>
            <w:vAlign w:val="center"/>
          </w:tcPr>
          <w:p w14:paraId="2AD9915E" w14:textId="77777777" w:rsidR="000108B3" w:rsidRPr="001941B6" w:rsidRDefault="000108B3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77AA9FE8" w14:textId="77777777" w:rsidR="000108B3" w:rsidRPr="00C976D5" w:rsidRDefault="000108B3" w:rsidP="00A85007">
            <w:pPr>
              <w:pStyle w:val="Default"/>
              <w:rPr>
                <w:sz w:val="20"/>
                <w:szCs w:val="20"/>
                <w:lang w:val="ru-RU"/>
              </w:rPr>
            </w:pPr>
            <w:r w:rsidRPr="000108B3">
              <w:rPr>
                <w:sz w:val="20"/>
                <w:szCs w:val="20"/>
                <w:lang w:val="ru-RU"/>
              </w:rPr>
              <w:t>Неосуђиваност у складу са чланом 72 став 4 Закона о високом образовању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67C58289" w14:textId="77777777" w:rsidR="000108B3" w:rsidRPr="00C976D5" w:rsidRDefault="000108B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1F2DBA55" w14:textId="77777777" w:rsidR="000108B3" w:rsidRPr="00C976D5" w:rsidRDefault="000108B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1941B6" w14:paraId="6D6F98C7" w14:textId="77777777" w:rsidTr="005E4C6E">
        <w:trPr>
          <w:jc w:val="center"/>
        </w:trPr>
        <w:tc>
          <w:tcPr>
            <w:tcW w:w="13643" w:type="dxa"/>
            <w:gridSpan w:val="6"/>
            <w:shd w:val="clear" w:color="auto" w:fill="FFFFFF"/>
            <w:vAlign w:val="center"/>
          </w:tcPr>
          <w:p w14:paraId="3EAF7D88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0CAABC25" w14:textId="77777777" w:rsidTr="009B5828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6D450A58" w14:textId="77777777" w:rsidR="005F70C3" w:rsidRPr="001941B6" w:rsidRDefault="005F70C3" w:rsidP="00A850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 xml:space="preserve">1.1. РЕЗУЛТАТИ </w:t>
            </w:r>
            <w:r w:rsidR="00A85007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УМЕТНИЧКОГ</w:t>
            </w: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 xml:space="preserve"> РАДА</w:t>
            </w:r>
          </w:p>
        </w:tc>
      </w:tr>
      <w:tr w:rsidR="008C6C0A" w:rsidRPr="00C976D5" w14:paraId="70F3B88F" w14:textId="77777777" w:rsidTr="009B5828">
        <w:trPr>
          <w:trHeight w:val="656"/>
          <w:jc w:val="center"/>
        </w:trPr>
        <w:tc>
          <w:tcPr>
            <w:tcW w:w="1702" w:type="dxa"/>
            <w:shd w:val="clear" w:color="auto" w:fill="E5B8B7"/>
            <w:vAlign w:val="center"/>
          </w:tcPr>
          <w:p w14:paraId="0D0099C2" w14:textId="77777777" w:rsidR="008C6C0A" w:rsidRPr="001941B6" w:rsidRDefault="008C6C0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6B17516F" w14:textId="77777777" w:rsidR="008C6C0A" w:rsidRPr="00F666F9" w:rsidRDefault="008C6C0A" w:rsidP="00D66E20">
            <w:pPr>
              <w:pStyle w:val="Default"/>
              <w:rPr>
                <w:sz w:val="20"/>
                <w:szCs w:val="20"/>
                <w:lang w:val="sr-Cyrl-RS"/>
              </w:rPr>
            </w:pPr>
            <w:r w:rsidRPr="00C976D5">
              <w:rPr>
                <w:sz w:val="20"/>
                <w:szCs w:val="20"/>
                <w:lang w:val="ru-RU"/>
              </w:rPr>
              <w:t xml:space="preserve">9 репрезентативних референци у ужој уметничкој области у којој се бира, најмање 3 различите категорије од избора у претходно звање (пожељно је да се бар једна од ових референци односи на објављена теоријска или уџбеничка дела)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789C04BC" w14:textId="77777777" w:rsidR="008C6C0A" w:rsidRPr="00C976D5" w:rsidRDefault="008C6C0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146E926A" w14:textId="77777777" w:rsidR="008C6C0A" w:rsidRPr="00C976D5" w:rsidRDefault="008C6C0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C976D5" w14:paraId="7575E205" w14:textId="77777777" w:rsidTr="009B5828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50FC2DCD" w14:textId="77777777" w:rsidR="005F70C3" w:rsidRPr="00C976D5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976D5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1.2. РЕЗУЛТАТИ НАСТАВНОГ РАДА И АНГАЖОВАЊЕ У РАЗВОЈУ НАСТАВЕ</w:t>
            </w:r>
          </w:p>
        </w:tc>
      </w:tr>
      <w:tr w:rsidR="005F70C3" w:rsidRPr="00C976D5" w14:paraId="69C5C612" w14:textId="77777777" w:rsidTr="009B5828">
        <w:trPr>
          <w:trHeight w:val="636"/>
          <w:jc w:val="center"/>
        </w:trPr>
        <w:tc>
          <w:tcPr>
            <w:tcW w:w="1702" w:type="dxa"/>
            <w:shd w:val="clear" w:color="auto" w:fill="E5B8B7"/>
            <w:vAlign w:val="center"/>
          </w:tcPr>
          <w:p w14:paraId="466CBDC5" w14:textId="77777777" w:rsidR="005F70C3" w:rsidRPr="0092379E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54B91465" w14:textId="77777777" w:rsidR="005F70C3" w:rsidRPr="00C976D5" w:rsidRDefault="00B9077D" w:rsidP="005E4C6E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B9077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За кандидате који су у радном односу на факултетима у саставу Универзитета - 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5B503AC2" w14:textId="77777777" w:rsidR="005F70C3" w:rsidRPr="00C976D5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2FEB1D0A" w14:textId="77777777" w:rsidR="005F70C3" w:rsidRPr="00C976D5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9530B" w:rsidRPr="00C976D5" w14:paraId="0D6EEE52" w14:textId="77777777" w:rsidTr="009B5828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634C9EA4" w14:textId="77777777" w:rsidR="00F9530B" w:rsidRPr="00C976D5" w:rsidRDefault="0092379E" w:rsidP="00EE54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976D5">
              <w:rPr>
                <w:lang w:val="ru-RU"/>
              </w:rPr>
              <w:br w:type="page"/>
            </w:r>
            <w:r w:rsidR="00F9530B" w:rsidRPr="00C976D5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 xml:space="preserve">1.3. РЕЗУЛАТИ У ОБЕЗБЕЂИВАЊУ </w:t>
            </w:r>
            <w:r w:rsidR="00EE54B7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УМЕТНИЧКО</w:t>
            </w:r>
            <w:r w:rsidR="00F9530B" w:rsidRPr="00C976D5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-НАСТАВНОГ ПОДМЛАТКА</w:t>
            </w:r>
          </w:p>
        </w:tc>
      </w:tr>
      <w:tr w:rsidR="00F9530B" w:rsidRPr="00C976D5" w14:paraId="155A167A" w14:textId="77777777" w:rsidTr="009B5828">
        <w:trPr>
          <w:trHeight w:val="636"/>
          <w:jc w:val="center"/>
        </w:trPr>
        <w:tc>
          <w:tcPr>
            <w:tcW w:w="1702" w:type="dxa"/>
            <w:shd w:val="clear" w:color="auto" w:fill="E5B8B7"/>
            <w:vAlign w:val="center"/>
          </w:tcPr>
          <w:p w14:paraId="73B9731D" w14:textId="77777777" w:rsidR="00F9530B" w:rsidRPr="001941B6" w:rsidRDefault="00F9530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2C8209A3" w14:textId="77777777" w:rsidR="00F666F9" w:rsidRPr="00F666F9" w:rsidRDefault="00F666F9" w:rsidP="00D66E20">
            <w:pPr>
              <w:pStyle w:val="Default"/>
              <w:rPr>
                <w:sz w:val="20"/>
                <w:szCs w:val="20"/>
                <w:lang w:val="sr-Cyrl-RS"/>
              </w:rPr>
            </w:pPr>
            <w:r w:rsidRPr="00C976D5">
              <w:rPr>
                <w:sz w:val="20"/>
                <w:szCs w:val="20"/>
                <w:lang w:val="ru-RU"/>
              </w:rPr>
              <w:t>Менторство 6 завршних радова на мастер академским (или дипломским) студијама</w:t>
            </w:r>
            <w:r w:rsidR="00C976D5">
              <w:rPr>
                <w:sz w:val="20"/>
                <w:szCs w:val="20"/>
                <w:lang w:val="ru-RU"/>
              </w:rPr>
              <w:t xml:space="preserve">, </w:t>
            </w:r>
            <w:r w:rsidR="00C976D5" w:rsidRPr="006F2780">
              <w:rPr>
                <w:color w:val="auto"/>
                <w:sz w:val="20"/>
                <w:lang w:val="sr-Cyrl-RS"/>
              </w:rPr>
              <w:t>или чланство у комисији одбрањеног завршног рада на мастер студијама (или дипломским) или именовање за ментора или члана комисије за пријаву или за оцену и одбрану докторске дисертације</w:t>
            </w:r>
            <w:r w:rsidR="00705A80" w:rsidRPr="006F2780">
              <w:rPr>
                <w:color w:val="auto"/>
                <w:sz w:val="20"/>
                <w:lang w:val="sr-Cyrl-RS"/>
              </w:rPr>
              <w:t>/докторског уметничког пројекта</w:t>
            </w:r>
            <w:r w:rsidRPr="006F2780">
              <w:rPr>
                <w:color w:val="auto"/>
                <w:sz w:val="20"/>
                <w:szCs w:val="20"/>
                <w:lang w:val="ru-RU"/>
              </w:rPr>
              <w:t xml:space="preserve"> или две репрезентативне референце у ужој ум</w:t>
            </w:r>
            <w:r w:rsidRPr="00C976D5">
              <w:rPr>
                <w:sz w:val="20"/>
                <w:szCs w:val="20"/>
                <w:lang w:val="ru-RU"/>
              </w:rPr>
              <w:t xml:space="preserve">етничкој области за коју се бира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13B86D7C" w14:textId="77777777" w:rsidR="00F9530B" w:rsidRPr="00C976D5" w:rsidRDefault="00F9530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254CFB86" w14:textId="77777777" w:rsidR="00F9530B" w:rsidRPr="00C976D5" w:rsidRDefault="00F9530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E4C6E" w:rsidRPr="00C976D5" w14:paraId="42C10994" w14:textId="77777777" w:rsidTr="009B5828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3C1D1525" w14:textId="77777777" w:rsidR="005E4C6E" w:rsidRPr="001941B6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02994424" w14:textId="77777777" w:rsidR="00A85007" w:rsidRDefault="00A85007">
      <w:pPr>
        <w:rPr>
          <w:lang w:val="sr-Cyrl-RS"/>
        </w:rPr>
      </w:pPr>
    </w:p>
    <w:p w14:paraId="4CD7D698" w14:textId="77777777" w:rsidR="00A85007" w:rsidRDefault="00A85007">
      <w:pPr>
        <w:rPr>
          <w:lang w:val="sr-Cyrl-RS"/>
        </w:rPr>
      </w:pPr>
    </w:p>
    <w:p w14:paraId="0F5063EF" w14:textId="77777777" w:rsidR="00A85007" w:rsidRDefault="00A85007">
      <w:pPr>
        <w:rPr>
          <w:lang w:val="sr-Cyrl-RS"/>
        </w:rPr>
      </w:pPr>
    </w:p>
    <w:p w14:paraId="1A1682B8" w14:textId="77777777" w:rsidR="00A85007" w:rsidRDefault="00A85007">
      <w:pPr>
        <w:rPr>
          <w:lang w:val="sr-Cyrl-RS"/>
        </w:rPr>
      </w:pPr>
    </w:p>
    <w:p w14:paraId="6CA19DD7" w14:textId="77777777" w:rsidR="005E5ACC" w:rsidRDefault="005E5ACC">
      <w:pPr>
        <w:rPr>
          <w:lang w:val="sr-Cyrl-RS"/>
        </w:rPr>
      </w:pPr>
    </w:p>
    <w:p w14:paraId="0F312883" w14:textId="77777777" w:rsidR="00A85007" w:rsidRPr="00A85007" w:rsidRDefault="00A85007">
      <w:pPr>
        <w:rPr>
          <w:lang w:val="sr-Cyrl-RS"/>
        </w:rPr>
      </w:pPr>
    </w:p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F9530B" w:rsidRPr="00C976D5" w14:paraId="509E3D17" w14:textId="77777777" w:rsidTr="005E4C6E">
        <w:trPr>
          <w:trHeight w:val="392"/>
          <w:jc w:val="center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6BEBD02D" w14:textId="77777777" w:rsidR="00F9530B" w:rsidRPr="00C976D5" w:rsidRDefault="00A85007" w:rsidP="009570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976D5">
              <w:rPr>
                <w:lang w:val="ru-RU"/>
              </w:rPr>
              <w:lastRenderedPageBreak/>
              <w:br w:type="page"/>
            </w:r>
            <w:r w:rsidR="005E4C6E" w:rsidRPr="00C976D5">
              <w:rPr>
                <w:lang w:val="ru-RU"/>
              </w:rPr>
              <w:br w:type="page"/>
            </w:r>
            <w:r w:rsidR="00F9530B" w:rsidRPr="00C976D5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u-RU" w:eastAsia="en-GB"/>
              </w:rPr>
              <w:t xml:space="preserve">2. ИЗБОРНИ ЕЛЕМЕНТИ </w:t>
            </w:r>
            <w:r w:rsidR="00F9530B" w:rsidRPr="00C976D5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(</w:t>
            </w:r>
            <w:r w:rsidR="000108B3" w:rsidRPr="000108B3">
              <w:rPr>
                <w:rFonts w:ascii="Times New Roman" w:eastAsia="Times New Roman" w:hAnsi="Times New Roman"/>
                <w:spacing w:val="1"/>
                <w:sz w:val="20"/>
                <w:szCs w:val="20"/>
                <w:lang w:val="sr-Cyrl-RS" w:eastAsia="en-GB"/>
              </w:rPr>
              <w:t>Кандидат за избор у звање мора да оствари најмање два резултата из два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="00F9530B" w:rsidRPr="00C976D5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)</w:t>
            </w:r>
          </w:p>
        </w:tc>
      </w:tr>
      <w:tr w:rsidR="00F9530B" w:rsidRPr="001941B6" w14:paraId="0040B1CD" w14:textId="77777777" w:rsidTr="009B5828">
        <w:trPr>
          <w:trHeight w:val="413"/>
          <w:jc w:val="center"/>
        </w:trPr>
        <w:tc>
          <w:tcPr>
            <w:tcW w:w="13643" w:type="dxa"/>
            <w:gridSpan w:val="4"/>
            <w:shd w:val="clear" w:color="auto" w:fill="E5B8B7"/>
            <w:vAlign w:val="center"/>
          </w:tcPr>
          <w:p w14:paraId="619A872D" w14:textId="77777777" w:rsidR="00F9530B" w:rsidRPr="001941B6" w:rsidRDefault="00F9530B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556FA3" w:rsidRPr="00C976D5" w14:paraId="06618A14" w14:textId="77777777" w:rsidTr="009B5828">
        <w:trPr>
          <w:trHeight w:val="403"/>
          <w:jc w:val="center"/>
        </w:trPr>
        <w:tc>
          <w:tcPr>
            <w:tcW w:w="1702" w:type="dxa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4CF1C0E4" w14:textId="77777777" w:rsidR="00556FA3" w:rsidRPr="001941B6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7181C63D" w14:textId="77777777" w:rsidR="00556FA3" w:rsidRPr="0095708A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C976D5">
              <w:rPr>
                <w:sz w:val="20"/>
                <w:szCs w:val="20"/>
                <w:lang w:val="ru-RU"/>
              </w:rPr>
              <w:t xml:space="preserve">Руковођење/учешће на уметничком пројекту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A9F1177" w14:textId="77777777" w:rsidR="00556FA3" w:rsidRPr="00C976D5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36DCD15" w14:textId="77777777" w:rsidR="00556FA3" w:rsidRPr="00C976D5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63142" w:rsidRPr="00C976D5" w14:paraId="4277EF66" w14:textId="77777777" w:rsidTr="009B5828">
        <w:trPr>
          <w:trHeight w:val="636"/>
          <w:jc w:val="center"/>
        </w:trPr>
        <w:tc>
          <w:tcPr>
            <w:tcW w:w="13643" w:type="dxa"/>
            <w:gridSpan w:val="4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66FAE6DF" w14:textId="77777777" w:rsidR="00763142" w:rsidRPr="00C976D5" w:rsidRDefault="00763142" w:rsidP="00A850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976D5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2.2. ДОПРИНОС АКАДЕМСКОЈ И ШИРОЈ ЗАЈЕДНИЦИ</w:t>
            </w:r>
          </w:p>
        </w:tc>
      </w:tr>
      <w:tr w:rsidR="0095708A" w:rsidRPr="00C976D5" w14:paraId="4F7FD42E" w14:textId="77777777" w:rsidTr="009B5828">
        <w:trPr>
          <w:trHeight w:val="459"/>
          <w:jc w:val="center"/>
        </w:trPr>
        <w:tc>
          <w:tcPr>
            <w:tcW w:w="1702" w:type="dxa"/>
            <w:vMerge w:val="restart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E27F599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E05A462" w14:textId="77777777" w:rsidR="0095708A" w:rsidRPr="00A85007" w:rsidRDefault="0095708A" w:rsidP="002E66A1">
            <w:pPr>
              <w:pStyle w:val="Default"/>
              <w:rPr>
                <w:sz w:val="20"/>
                <w:szCs w:val="20"/>
                <w:lang w:val="sr-Cyrl-RS"/>
              </w:rPr>
            </w:pPr>
            <w:r w:rsidRPr="00C976D5">
              <w:rPr>
                <w:sz w:val="20"/>
                <w:szCs w:val="20"/>
                <w:lang w:val="ru-RU"/>
              </w:rPr>
              <w:t xml:space="preserve">Чланство у националним или међународним стручним, струковним или културним организацијама или институцијама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980071D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F9DB043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C976D5" w14:paraId="2A0F957C" w14:textId="77777777" w:rsidTr="009B5828">
        <w:trPr>
          <w:trHeight w:val="45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5FBBA61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52A1AFD" w14:textId="77777777" w:rsidR="0095708A" w:rsidRPr="00A85007" w:rsidRDefault="0095708A" w:rsidP="002E66A1">
            <w:pPr>
              <w:pStyle w:val="Default"/>
              <w:rPr>
                <w:sz w:val="20"/>
                <w:szCs w:val="20"/>
                <w:lang w:val="sr-Cyrl-RS"/>
              </w:rPr>
            </w:pPr>
            <w:r w:rsidRPr="00C976D5">
              <w:rPr>
                <w:sz w:val="20"/>
                <w:szCs w:val="20"/>
                <w:lang w:val="ru-RU"/>
              </w:rPr>
              <w:t>Учешће у раду органа и тела факултета и Универзитета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B5A5093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2D1EA1F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C976D5" w14:paraId="76D8A8A0" w14:textId="77777777" w:rsidTr="009B5828">
        <w:trPr>
          <w:trHeight w:val="45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32E670F1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D879E8C" w14:textId="77777777" w:rsidR="0095708A" w:rsidRPr="00A85007" w:rsidRDefault="0095708A" w:rsidP="002E66A1">
            <w:pPr>
              <w:pStyle w:val="Default"/>
              <w:rPr>
                <w:sz w:val="20"/>
                <w:szCs w:val="20"/>
                <w:lang w:val="sr-Cyrl-RS"/>
              </w:rPr>
            </w:pPr>
            <w:r w:rsidRPr="00C976D5">
              <w:rPr>
                <w:sz w:val="20"/>
                <w:szCs w:val="20"/>
                <w:lang w:val="ru-RU"/>
              </w:rPr>
              <w:t>Учешће у комисијама за избор у звање наставника и сарадника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6DA4842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F12FF4A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C976D5" w14:paraId="2A1C3844" w14:textId="77777777" w:rsidTr="009B5828">
        <w:trPr>
          <w:trHeight w:val="45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0C9EDCB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DB485B3" w14:textId="77777777" w:rsidR="0095708A" w:rsidRPr="00C976D5" w:rsidRDefault="0095708A" w:rsidP="00A85007">
            <w:pPr>
              <w:pStyle w:val="BodyText"/>
              <w:ind w:left="0"/>
              <w:rPr>
                <w:noProof/>
                <w:sz w:val="20"/>
                <w:szCs w:val="20"/>
                <w:lang w:val="ru-RU" w:eastAsia="en-GB"/>
              </w:rPr>
            </w:pPr>
            <w:r w:rsidRPr="00C976D5">
              <w:rPr>
                <w:sz w:val="20"/>
                <w:szCs w:val="20"/>
                <w:lang w:val="ru-RU"/>
              </w:rPr>
              <w:t>Израде професионалних експертиза и рецензирање радова и пројеката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179EEBB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DC85972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C976D5" w14:paraId="40EB103A" w14:textId="77777777" w:rsidTr="009B5828">
        <w:trPr>
          <w:trHeight w:val="423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17A757FB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9E6F268" w14:textId="77777777" w:rsidR="0095708A" w:rsidRPr="00A85007" w:rsidRDefault="0095708A" w:rsidP="00A850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976D5">
              <w:rPr>
                <w:rFonts w:ascii="Times New Roman" w:hAnsi="Times New Roman"/>
                <w:sz w:val="20"/>
                <w:szCs w:val="20"/>
                <w:lang w:val="ru-RU"/>
              </w:rPr>
              <w:t>Учешће у уређивању националних и међународних часописа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BEE386C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CF793B9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C976D5" w14:paraId="438C75CA" w14:textId="77777777" w:rsidTr="009B5828">
        <w:trPr>
          <w:trHeight w:val="401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14DA49D4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54F0BCE" w14:textId="77777777" w:rsidR="0095708A" w:rsidRPr="00A85007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C976D5">
              <w:rPr>
                <w:sz w:val="20"/>
                <w:szCs w:val="20"/>
                <w:lang w:val="ru-RU"/>
              </w:rPr>
              <w:t xml:space="preserve">Учешће у организационим одборима скупова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484A3BF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F8A9BEC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C976D5" w14:paraId="78FE5DF0" w14:textId="77777777" w:rsidTr="009B5828">
        <w:trPr>
          <w:trHeight w:val="434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E8FA40A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79515C8" w14:textId="77777777" w:rsidR="0095708A" w:rsidRPr="00A85007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C976D5">
              <w:rPr>
                <w:sz w:val="20"/>
                <w:szCs w:val="20"/>
                <w:lang w:val="ru-RU"/>
              </w:rPr>
              <w:t>Међународне награде и признања за уметнички допринос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D718720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759BEEC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C976D5" w14:paraId="6F681D35" w14:textId="77777777" w:rsidTr="009B5828">
        <w:trPr>
          <w:trHeight w:val="636"/>
          <w:jc w:val="center"/>
        </w:trPr>
        <w:tc>
          <w:tcPr>
            <w:tcW w:w="13643" w:type="dxa"/>
            <w:gridSpan w:val="4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166CA34" w14:textId="77777777" w:rsidR="0095708A" w:rsidRPr="00C976D5" w:rsidRDefault="0095708A" w:rsidP="004738C5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976D5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 xml:space="preserve">2.3. </w:t>
            </w:r>
            <w:r w:rsidR="00B9077D" w:rsidRPr="00B9077D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САРАДЊА СА ДРУГИМ ВИСОКОШКОЛСКИМ, НАУЧНОИСТРАЖИВАЧКИМ, КУЛТУРНИМ И УМЕТНИЧКИМ ИНСТИТУЦИЈАМА У ЗЕМЉИ И ИНОСТРАНСТВУ</w:t>
            </w:r>
          </w:p>
        </w:tc>
      </w:tr>
      <w:tr w:rsidR="0095708A" w:rsidRPr="00C976D5" w14:paraId="5224A377" w14:textId="77777777" w:rsidTr="009B5828">
        <w:trPr>
          <w:trHeight w:val="349"/>
          <w:jc w:val="center"/>
        </w:trPr>
        <w:tc>
          <w:tcPr>
            <w:tcW w:w="1702" w:type="dxa"/>
            <w:vMerge w:val="restart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8355ED0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282FC0D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976D5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Учешће у програмима размене наставника и студената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60C31D2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CE040D9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C976D5" w14:paraId="6C41E440" w14:textId="77777777" w:rsidTr="009B5828">
        <w:trPr>
          <w:trHeight w:val="397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629FF5E1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DA896ED" w14:textId="77777777" w:rsidR="0095708A" w:rsidRPr="004738C5" w:rsidRDefault="0095708A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C976D5">
              <w:rPr>
                <w:sz w:val="20"/>
                <w:szCs w:val="20"/>
                <w:lang w:val="ru-RU"/>
              </w:rPr>
              <w:t xml:space="preserve">Гостовања и предавања по позиву на универзитетима у иностранству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7B2C1F0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FC6E4BC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C976D5" w14:paraId="4A8833FB" w14:textId="77777777" w:rsidTr="009B5828">
        <w:trPr>
          <w:trHeight w:val="431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36DE50EE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9D380AC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976D5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другим факултетима у земљи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1FC0188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BD376FB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C976D5" w14:paraId="13EDD1F9" w14:textId="77777777" w:rsidTr="009B5828">
        <w:trPr>
          <w:trHeight w:val="423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663EF1E2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7D252CE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976D5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иностраним факултетима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ABF6B4B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C8420DF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C976D5" w14:paraId="10E7F198" w14:textId="77777777" w:rsidTr="009B5828">
        <w:trPr>
          <w:trHeight w:val="636"/>
          <w:jc w:val="center"/>
        </w:trPr>
        <w:tc>
          <w:tcPr>
            <w:tcW w:w="13643" w:type="dxa"/>
            <w:gridSpan w:val="4"/>
            <w:tcBorders>
              <w:bottom w:val="single" w:sz="4" w:space="0" w:color="auto"/>
            </w:tcBorders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59CF176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95708A" w:rsidRPr="00C976D5" w14:paraId="0E8BD9B1" w14:textId="77777777" w:rsidTr="00CD1BDC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2D2C10C3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95708A" w:rsidRPr="00C976D5" w14:paraId="5CD45A9C" w14:textId="77777777" w:rsidTr="009B5828">
        <w:trPr>
          <w:trHeight w:val="636"/>
          <w:jc w:val="center"/>
        </w:trPr>
        <w:tc>
          <w:tcPr>
            <w:tcW w:w="13643" w:type="dxa"/>
            <w:gridSpan w:val="4"/>
            <w:shd w:val="clear" w:color="auto" w:fill="E5B8B7"/>
            <w:vAlign w:val="center"/>
          </w:tcPr>
          <w:p w14:paraId="262B0E67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59A500AA" w14:textId="77777777" w:rsidR="00606E43" w:rsidRPr="00C976D5" w:rsidRDefault="00606E43" w:rsidP="005F70C3">
      <w:pPr>
        <w:rPr>
          <w:lang w:val="ru-RU"/>
        </w:rPr>
      </w:pPr>
    </w:p>
    <w:sectPr w:rsidR="00606E43" w:rsidRPr="00C976D5" w:rsidSect="009B5828">
      <w:pgSz w:w="15840" w:h="12240" w:orient="landscape"/>
      <w:pgMar w:top="709" w:right="1440" w:bottom="56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A881E" w14:textId="77777777" w:rsidR="00747322" w:rsidRDefault="00747322" w:rsidP="005F70C3">
      <w:pPr>
        <w:spacing w:after="0" w:line="240" w:lineRule="auto"/>
      </w:pPr>
      <w:r>
        <w:separator/>
      </w:r>
    </w:p>
  </w:endnote>
  <w:endnote w:type="continuationSeparator" w:id="0">
    <w:p w14:paraId="57761B85" w14:textId="77777777" w:rsidR="00747322" w:rsidRDefault="00747322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600867" w14:textId="77777777" w:rsidR="00747322" w:rsidRDefault="00747322" w:rsidP="005F70C3">
      <w:pPr>
        <w:spacing w:after="0" w:line="240" w:lineRule="auto"/>
      </w:pPr>
      <w:r>
        <w:separator/>
      </w:r>
    </w:p>
  </w:footnote>
  <w:footnote w:type="continuationSeparator" w:id="0">
    <w:p w14:paraId="23DD7E83" w14:textId="77777777" w:rsidR="00747322" w:rsidRDefault="00747322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175"/>
    <w:rsid w:val="000036F7"/>
    <w:rsid w:val="000108B3"/>
    <w:rsid w:val="000163E8"/>
    <w:rsid w:val="00061D39"/>
    <w:rsid w:val="000B66E8"/>
    <w:rsid w:val="000F17B9"/>
    <w:rsid w:val="00100314"/>
    <w:rsid w:val="001405FF"/>
    <w:rsid w:val="00170039"/>
    <w:rsid w:val="001941B6"/>
    <w:rsid w:val="001C5789"/>
    <w:rsid w:val="00214909"/>
    <w:rsid w:val="0022139C"/>
    <w:rsid w:val="00233BA8"/>
    <w:rsid w:val="0024004F"/>
    <w:rsid w:val="0025266E"/>
    <w:rsid w:val="00255803"/>
    <w:rsid w:val="00262D48"/>
    <w:rsid w:val="00283161"/>
    <w:rsid w:val="002E66A1"/>
    <w:rsid w:val="00303B17"/>
    <w:rsid w:val="00347315"/>
    <w:rsid w:val="00363089"/>
    <w:rsid w:val="00375175"/>
    <w:rsid w:val="003912A7"/>
    <w:rsid w:val="003D454E"/>
    <w:rsid w:val="003E133D"/>
    <w:rsid w:val="003E640E"/>
    <w:rsid w:val="003F5D8A"/>
    <w:rsid w:val="004066BD"/>
    <w:rsid w:val="00415E0E"/>
    <w:rsid w:val="00427B79"/>
    <w:rsid w:val="004349C4"/>
    <w:rsid w:val="00436872"/>
    <w:rsid w:val="00450753"/>
    <w:rsid w:val="00457AC2"/>
    <w:rsid w:val="004738C5"/>
    <w:rsid w:val="00556FA3"/>
    <w:rsid w:val="005E4C6E"/>
    <w:rsid w:val="005E5ACC"/>
    <w:rsid w:val="005F482A"/>
    <w:rsid w:val="005F70C3"/>
    <w:rsid w:val="00604E4F"/>
    <w:rsid w:val="00606E43"/>
    <w:rsid w:val="00636E0A"/>
    <w:rsid w:val="006427DB"/>
    <w:rsid w:val="00654530"/>
    <w:rsid w:val="00662F03"/>
    <w:rsid w:val="006750F5"/>
    <w:rsid w:val="0067610E"/>
    <w:rsid w:val="006D449A"/>
    <w:rsid w:val="006F2780"/>
    <w:rsid w:val="006F7E78"/>
    <w:rsid w:val="007020C7"/>
    <w:rsid w:val="00705A80"/>
    <w:rsid w:val="00747322"/>
    <w:rsid w:val="00763142"/>
    <w:rsid w:val="007918C0"/>
    <w:rsid w:val="00796779"/>
    <w:rsid w:val="007A10C2"/>
    <w:rsid w:val="007B1663"/>
    <w:rsid w:val="00802542"/>
    <w:rsid w:val="0082191A"/>
    <w:rsid w:val="008423AB"/>
    <w:rsid w:val="008C6C0A"/>
    <w:rsid w:val="008E707B"/>
    <w:rsid w:val="0092379E"/>
    <w:rsid w:val="0094025A"/>
    <w:rsid w:val="00954C7C"/>
    <w:rsid w:val="0095708A"/>
    <w:rsid w:val="00971EBF"/>
    <w:rsid w:val="00990883"/>
    <w:rsid w:val="009B5828"/>
    <w:rsid w:val="009D4EB5"/>
    <w:rsid w:val="009F2CB1"/>
    <w:rsid w:val="009F3FB5"/>
    <w:rsid w:val="00A36125"/>
    <w:rsid w:val="00A54180"/>
    <w:rsid w:val="00A625FF"/>
    <w:rsid w:val="00A70885"/>
    <w:rsid w:val="00A83E76"/>
    <w:rsid w:val="00A85007"/>
    <w:rsid w:val="00AA0195"/>
    <w:rsid w:val="00AA2A82"/>
    <w:rsid w:val="00AA5B19"/>
    <w:rsid w:val="00AC28BB"/>
    <w:rsid w:val="00AF35BB"/>
    <w:rsid w:val="00B25116"/>
    <w:rsid w:val="00B62A43"/>
    <w:rsid w:val="00B82156"/>
    <w:rsid w:val="00B9077D"/>
    <w:rsid w:val="00B94C8E"/>
    <w:rsid w:val="00BA5722"/>
    <w:rsid w:val="00BB1B00"/>
    <w:rsid w:val="00BE7520"/>
    <w:rsid w:val="00BF1AA4"/>
    <w:rsid w:val="00BF2C23"/>
    <w:rsid w:val="00C0560E"/>
    <w:rsid w:val="00C20658"/>
    <w:rsid w:val="00C25613"/>
    <w:rsid w:val="00C73CCD"/>
    <w:rsid w:val="00C976D5"/>
    <w:rsid w:val="00CC0F7D"/>
    <w:rsid w:val="00CD1BDC"/>
    <w:rsid w:val="00CD41E6"/>
    <w:rsid w:val="00D32FC0"/>
    <w:rsid w:val="00D43778"/>
    <w:rsid w:val="00D43AB0"/>
    <w:rsid w:val="00D475AA"/>
    <w:rsid w:val="00D66E20"/>
    <w:rsid w:val="00DA149C"/>
    <w:rsid w:val="00E74C12"/>
    <w:rsid w:val="00ED1F45"/>
    <w:rsid w:val="00EE54B7"/>
    <w:rsid w:val="00F15084"/>
    <w:rsid w:val="00F16B89"/>
    <w:rsid w:val="00F61655"/>
    <w:rsid w:val="00F61E5D"/>
    <w:rsid w:val="00F666F9"/>
    <w:rsid w:val="00F7329C"/>
    <w:rsid w:val="00F82B42"/>
    <w:rsid w:val="00F9530B"/>
    <w:rsid w:val="00FC3930"/>
    <w:rsid w:val="00FE4E9C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E3DA2"/>
  <w15:chartTrackingRefBased/>
  <w15:docId w15:val="{18709C4B-6C40-4D1D-97B7-86E2B1814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  <w:style w:type="paragraph" w:customStyle="1" w:styleId="Default">
    <w:name w:val="Default"/>
    <w:rsid w:val="004738C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5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0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69C6DE-A77E-4FAE-8372-5A3DBA22B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Dejan Milenković</cp:lastModifiedBy>
  <cp:revision>2</cp:revision>
  <dcterms:created xsi:type="dcterms:W3CDTF">2022-04-19T07:49:00Z</dcterms:created>
  <dcterms:modified xsi:type="dcterms:W3CDTF">2022-04-19T07:49:00Z</dcterms:modified>
</cp:coreProperties>
</file>