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Pr="005B0829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10"/>
          <w:szCs w:val="1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</w:t>
      </w:r>
      <w:r w:rsidRPr="00724E30">
        <w:rPr>
          <w:rFonts w:ascii="Verdana" w:hAnsi="Verdana" w:cs="Calibri"/>
          <w:i/>
          <w:highlight w:val="yellow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</w:t>
      </w:r>
      <w:r w:rsidRPr="00724E30">
        <w:rPr>
          <w:rFonts w:ascii="Verdana" w:hAnsi="Verdana" w:cs="Calibri"/>
          <w:i/>
          <w:highlight w:val="yellow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5A3D3D93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(days) – excluding travel days: </w:t>
      </w:r>
      <w:r w:rsidR="00767245">
        <w:rPr>
          <w:rFonts w:ascii="Verdana" w:hAnsi="Verdana" w:cs="Calibri"/>
          <w:lang w:val="en-GB"/>
        </w:rPr>
        <w:t>7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Pr="00724E30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9CE" w14:textId="59808215" w:rsidR="00BD0C31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0"/>
        <w:gridCol w:w="2169"/>
        <w:gridCol w:w="2278"/>
        <w:gridCol w:w="2701"/>
      </w:tblGrid>
      <w:tr w:rsidR="00724E30" w:rsidRPr="007673FA" w14:paraId="47D7E261" w14:textId="77777777" w:rsidTr="00975FCE">
        <w:trPr>
          <w:trHeight w:val="334"/>
        </w:trPr>
        <w:tc>
          <w:tcPr>
            <w:tcW w:w="2200" w:type="dxa"/>
            <w:shd w:val="clear" w:color="auto" w:fill="FFFFFF"/>
          </w:tcPr>
          <w:p w14:paraId="33CE1ECF" w14:textId="77777777" w:rsidR="00724E30" w:rsidRPr="00DD35B7" w:rsidRDefault="00724E30" w:rsidP="00975FCE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169" w:type="dxa"/>
            <w:shd w:val="clear" w:color="auto" w:fill="FFFFFF"/>
          </w:tcPr>
          <w:p w14:paraId="0580CA10" w14:textId="77777777" w:rsidR="00724E30" w:rsidRPr="007673FA" w:rsidRDefault="00724E30" w:rsidP="00975FCE">
            <w:pPr>
              <w:ind w:right="17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78" w:type="dxa"/>
            <w:shd w:val="clear" w:color="auto" w:fill="FFFFFF"/>
          </w:tcPr>
          <w:p w14:paraId="38D479A4" w14:textId="77777777" w:rsidR="00724E30" w:rsidRPr="007673FA" w:rsidRDefault="00724E30" w:rsidP="00975FCE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701" w:type="dxa"/>
            <w:shd w:val="clear" w:color="auto" w:fill="FFFFFF"/>
          </w:tcPr>
          <w:p w14:paraId="4A4B5A66" w14:textId="77777777" w:rsidR="00724E30" w:rsidRPr="007673FA" w:rsidRDefault="00724E30" w:rsidP="00975FCE">
            <w:pPr>
              <w:ind w:right="25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24E30" w:rsidRPr="007673FA" w14:paraId="2111442C" w14:textId="77777777" w:rsidTr="00975FCE">
        <w:trPr>
          <w:trHeight w:val="412"/>
        </w:trPr>
        <w:tc>
          <w:tcPr>
            <w:tcW w:w="2200" w:type="dxa"/>
            <w:shd w:val="clear" w:color="auto" w:fill="FFFFFF"/>
          </w:tcPr>
          <w:p w14:paraId="40148F96" w14:textId="77777777" w:rsidR="00724E30" w:rsidRPr="007673FA" w:rsidRDefault="00724E30" w:rsidP="00975FCE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169" w:type="dxa"/>
            <w:shd w:val="clear" w:color="auto" w:fill="FFFFFF"/>
          </w:tcPr>
          <w:p w14:paraId="6FD539FE" w14:textId="77777777" w:rsidR="00724E30" w:rsidRPr="007673FA" w:rsidRDefault="00724E30" w:rsidP="00975FCE">
            <w:pPr>
              <w:ind w:right="1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78" w:type="dxa"/>
            <w:shd w:val="clear" w:color="auto" w:fill="FFFFFF"/>
          </w:tcPr>
          <w:p w14:paraId="621EB092" w14:textId="77777777" w:rsidR="00724E30" w:rsidRPr="007673FA" w:rsidRDefault="00724E30" w:rsidP="00975FCE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701" w:type="dxa"/>
            <w:shd w:val="clear" w:color="auto" w:fill="FFFFFF"/>
          </w:tcPr>
          <w:p w14:paraId="4E68AF13" w14:textId="77777777" w:rsidR="00724E30" w:rsidRPr="007673FA" w:rsidRDefault="00724E30" w:rsidP="00975FCE">
            <w:pPr>
              <w:ind w:right="25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24E30" w:rsidRPr="007673FA" w14:paraId="5E5190DE" w14:textId="77777777" w:rsidTr="00975FCE">
        <w:tc>
          <w:tcPr>
            <w:tcW w:w="2200" w:type="dxa"/>
            <w:shd w:val="clear" w:color="auto" w:fill="FFFFFF"/>
          </w:tcPr>
          <w:p w14:paraId="2E70FE6A" w14:textId="77777777" w:rsidR="00724E30" w:rsidRPr="007673FA" w:rsidRDefault="00724E30" w:rsidP="00975FCE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169" w:type="dxa"/>
            <w:shd w:val="clear" w:color="auto" w:fill="FFFFFF"/>
          </w:tcPr>
          <w:p w14:paraId="3FDCE55A" w14:textId="77777777" w:rsidR="00724E30" w:rsidRPr="007673FA" w:rsidRDefault="00724E30" w:rsidP="00975FCE">
            <w:pPr>
              <w:ind w:right="1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78" w:type="dxa"/>
            <w:shd w:val="clear" w:color="auto" w:fill="FFFFFF"/>
          </w:tcPr>
          <w:p w14:paraId="1857740E" w14:textId="77777777" w:rsidR="00724E30" w:rsidRPr="007673FA" w:rsidRDefault="00724E30" w:rsidP="00975FCE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701" w:type="dxa"/>
            <w:shd w:val="clear" w:color="auto" w:fill="FFFFFF"/>
          </w:tcPr>
          <w:p w14:paraId="6E0C0610" w14:textId="1AF0E748" w:rsidR="00724E30" w:rsidRPr="007673FA" w:rsidRDefault="00FB57FB" w:rsidP="00975FCE">
            <w:pPr>
              <w:ind w:right="25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2017</w:t>
            </w:r>
            <w:r w:rsidR="003C1275">
              <w:rPr>
                <w:rFonts w:ascii="Verdana" w:hAnsi="Verdana" w:cs="Arial"/>
                <w:color w:val="002060"/>
                <w:sz w:val="20"/>
                <w:lang w:val="en-GB"/>
              </w:rPr>
              <w:t>/201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8</w:t>
            </w:r>
          </w:p>
        </w:tc>
      </w:tr>
      <w:tr w:rsidR="00724E30" w:rsidRPr="007673FA" w14:paraId="7C75810D" w14:textId="77777777" w:rsidTr="00975FCE">
        <w:tc>
          <w:tcPr>
            <w:tcW w:w="2200" w:type="dxa"/>
            <w:shd w:val="clear" w:color="auto" w:fill="FFFFFF"/>
          </w:tcPr>
          <w:p w14:paraId="7A2F74A1" w14:textId="26E57F7D" w:rsidR="00724E30" w:rsidRPr="007673FA" w:rsidRDefault="00724E30" w:rsidP="00975FCE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bookmarkStart w:id="0" w:name="_GoBack"/>
            <w:bookmarkEnd w:id="0"/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7148" w:type="dxa"/>
            <w:gridSpan w:val="3"/>
            <w:shd w:val="clear" w:color="auto" w:fill="FFFFFF"/>
          </w:tcPr>
          <w:p w14:paraId="099A387B" w14:textId="56647476" w:rsidR="00724E30" w:rsidRPr="007673FA" w:rsidRDefault="00724E30" w:rsidP="00D9432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@</w:t>
            </w:r>
          </w:p>
        </w:tc>
      </w:tr>
    </w:tbl>
    <w:p w14:paraId="56E939E3" w14:textId="77777777" w:rsidR="001166B5" w:rsidRPr="00724E30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2"/>
          <w:szCs w:val="12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65"/>
        <w:gridCol w:w="2178"/>
        <w:gridCol w:w="1886"/>
        <w:gridCol w:w="3119"/>
      </w:tblGrid>
      <w:tr w:rsidR="00724E30" w:rsidRPr="00D97FE7" w14:paraId="1E713510" w14:textId="77777777" w:rsidTr="00975FCE">
        <w:trPr>
          <w:trHeight w:val="371"/>
        </w:trPr>
        <w:tc>
          <w:tcPr>
            <w:tcW w:w="2165" w:type="dxa"/>
            <w:shd w:val="clear" w:color="auto" w:fill="FFFFFF"/>
          </w:tcPr>
          <w:p w14:paraId="59778119" w14:textId="77777777" w:rsidR="00724E30" w:rsidRPr="007673FA" w:rsidRDefault="00724E30" w:rsidP="00975FCE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183" w:type="dxa"/>
            <w:gridSpan w:val="3"/>
            <w:shd w:val="clear" w:color="auto" w:fill="FFFFFF"/>
          </w:tcPr>
          <w:p w14:paraId="58A07339" w14:textId="6FE8C2D7" w:rsidR="00724E30" w:rsidRPr="007673FA" w:rsidRDefault="00B66243" w:rsidP="00975FCE">
            <w:pPr>
              <w:ind w:right="25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Sapir Academic College</w:t>
            </w:r>
          </w:p>
        </w:tc>
      </w:tr>
      <w:tr w:rsidR="00724E30" w:rsidRPr="007673FA" w14:paraId="574F1C46" w14:textId="77777777" w:rsidTr="00975FCE">
        <w:trPr>
          <w:trHeight w:val="371"/>
        </w:trPr>
        <w:tc>
          <w:tcPr>
            <w:tcW w:w="2165" w:type="dxa"/>
            <w:shd w:val="clear" w:color="auto" w:fill="FFFFFF"/>
          </w:tcPr>
          <w:p w14:paraId="780D7B1B" w14:textId="77777777" w:rsidR="00724E30" w:rsidRPr="00461A0D" w:rsidRDefault="00724E30" w:rsidP="00975FCE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3838A1E9" w14:textId="77777777" w:rsidR="00724E30" w:rsidRPr="00E82A23" w:rsidRDefault="00724E30" w:rsidP="00975FCE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78" w:type="dxa"/>
            <w:shd w:val="clear" w:color="auto" w:fill="FFFFFF"/>
          </w:tcPr>
          <w:p w14:paraId="6FA83F15" w14:textId="4F87AFFC" w:rsidR="00724E30" w:rsidRPr="00166F41" w:rsidRDefault="00B66243" w:rsidP="00975FCE">
            <w:pPr>
              <w:ind w:right="36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  <w:t>NA</w:t>
            </w:r>
          </w:p>
        </w:tc>
        <w:tc>
          <w:tcPr>
            <w:tcW w:w="1886" w:type="dxa"/>
            <w:shd w:val="clear" w:color="auto" w:fill="FFFFFF"/>
          </w:tcPr>
          <w:p w14:paraId="248907DC" w14:textId="77777777" w:rsidR="00724E30" w:rsidRPr="007673FA" w:rsidRDefault="00724E30" w:rsidP="00975FCE">
            <w:pPr>
              <w:ind w:right="3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Faculty /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119" w:type="dxa"/>
            <w:shd w:val="clear" w:color="auto" w:fill="FFFFFF"/>
          </w:tcPr>
          <w:p w14:paraId="37FF46E2" w14:textId="6EBA112E" w:rsidR="00724E30" w:rsidRPr="00166F41" w:rsidRDefault="00724E30" w:rsidP="00975FCE">
            <w:pPr>
              <w:ind w:right="167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</w:tr>
      <w:tr w:rsidR="00724E30" w:rsidRPr="007673FA" w14:paraId="50C55A30" w14:textId="77777777" w:rsidTr="00975FCE">
        <w:trPr>
          <w:trHeight w:val="559"/>
        </w:trPr>
        <w:tc>
          <w:tcPr>
            <w:tcW w:w="2165" w:type="dxa"/>
            <w:shd w:val="clear" w:color="auto" w:fill="FFFFFF"/>
          </w:tcPr>
          <w:p w14:paraId="10FC90E9" w14:textId="77777777" w:rsidR="00724E30" w:rsidRPr="007673FA" w:rsidRDefault="00724E30" w:rsidP="00975FCE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78" w:type="dxa"/>
            <w:shd w:val="clear" w:color="auto" w:fill="FFFFFF"/>
          </w:tcPr>
          <w:p w14:paraId="444FE833" w14:textId="67481711" w:rsidR="00724E30" w:rsidRPr="00166F41" w:rsidRDefault="00724E30" w:rsidP="00975FCE">
            <w:pPr>
              <w:ind w:right="36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1886" w:type="dxa"/>
            <w:shd w:val="clear" w:color="auto" w:fill="FFFFFF"/>
          </w:tcPr>
          <w:p w14:paraId="488BD726" w14:textId="77777777" w:rsidR="00724E30" w:rsidRPr="007673FA" w:rsidRDefault="00724E30" w:rsidP="00975FCE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3119" w:type="dxa"/>
            <w:shd w:val="clear" w:color="auto" w:fill="FFFFFF"/>
          </w:tcPr>
          <w:p w14:paraId="37C9B8DA" w14:textId="7332119C" w:rsidR="00724E30" w:rsidRPr="00166F41" w:rsidRDefault="00724E30" w:rsidP="00975FCE">
            <w:pPr>
              <w:ind w:right="167"/>
              <w:jc w:val="left"/>
              <w:rPr>
                <w:rFonts w:ascii="Verdana" w:hAnsi="Verdana" w:cs="Arial"/>
                <w:b/>
                <w:sz w:val="16"/>
                <w:szCs w:val="16"/>
                <w:lang w:val="en-GB"/>
              </w:rPr>
            </w:pPr>
          </w:p>
        </w:tc>
      </w:tr>
      <w:tr w:rsidR="00724E30" w:rsidRPr="003D0705" w14:paraId="2748E842" w14:textId="77777777" w:rsidTr="00975FCE">
        <w:tc>
          <w:tcPr>
            <w:tcW w:w="2165" w:type="dxa"/>
            <w:shd w:val="clear" w:color="auto" w:fill="FFFFFF"/>
          </w:tcPr>
          <w:p w14:paraId="3E21B8DB" w14:textId="77777777" w:rsidR="00724E30" w:rsidRPr="007673FA" w:rsidRDefault="00724E30" w:rsidP="00975FCE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78" w:type="dxa"/>
            <w:shd w:val="clear" w:color="auto" w:fill="FFFFFF"/>
          </w:tcPr>
          <w:p w14:paraId="2EBD8619" w14:textId="53A9E08F" w:rsidR="00724E30" w:rsidRPr="00166F41" w:rsidRDefault="00724E30" w:rsidP="00975FCE">
            <w:pPr>
              <w:ind w:right="36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</w:p>
        </w:tc>
        <w:tc>
          <w:tcPr>
            <w:tcW w:w="1886" w:type="dxa"/>
            <w:shd w:val="clear" w:color="auto" w:fill="FFFFFF"/>
          </w:tcPr>
          <w:p w14:paraId="37CE2D12" w14:textId="77777777" w:rsidR="00724E30" w:rsidRPr="003D0705" w:rsidRDefault="00724E30" w:rsidP="00975FCE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3119" w:type="dxa"/>
            <w:shd w:val="clear" w:color="auto" w:fill="FFFFFF"/>
          </w:tcPr>
          <w:p w14:paraId="5A55C3E4" w14:textId="62DA9045" w:rsidR="00724E30" w:rsidRPr="00166F41" w:rsidRDefault="00724E30" w:rsidP="00975FCE">
            <w:pPr>
              <w:ind w:right="167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</w:pPr>
          </w:p>
        </w:tc>
      </w:tr>
      <w:tr w:rsidR="00724E30" w:rsidRPr="00DD35B7" w14:paraId="0830418F" w14:textId="77777777" w:rsidTr="00724E30"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8BA34" w14:textId="77777777" w:rsidR="00724E30" w:rsidRPr="00E82A23" w:rsidRDefault="00724E30" w:rsidP="00724E30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C1191" w14:textId="77777777" w:rsidR="00724E30" w:rsidRPr="00166F41" w:rsidRDefault="00724E30" w:rsidP="00724E30">
            <w:pPr>
              <w:ind w:right="36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 w:rsidRPr="00166F41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---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CAB5C1" w14:textId="77777777" w:rsidR="00724E30" w:rsidRPr="00724E30" w:rsidRDefault="00724E30" w:rsidP="00724E30">
            <w:pPr>
              <w:ind w:right="-993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724E30">
              <w:rPr>
                <w:rFonts w:ascii="Verdana" w:hAnsi="Verdana" w:cs="Arial"/>
                <w:sz w:val="20"/>
                <w:lang w:val="fr-BE"/>
              </w:rPr>
              <w:t xml:space="preserve">Size of </w:t>
            </w:r>
            <w:proofErr w:type="spellStart"/>
            <w:r w:rsidRPr="00724E30">
              <w:rPr>
                <w:rFonts w:ascii="Verdana" w:hAnsi="Verdana" w:cs="Arial"/>
                <w:sz w:val="20"/>
                <w:lang w:val="fr-BE"/>
              </w:rPr>
              <w:t>enterprise</w:t>
            </w:r>
            <w:proofErr w:type="spellEnd"/>
            <w:r w:rsidRPr="00724E30">
              <w:rPr>
                <w:rFonts w:ascii="Verdana" w:hAnsi="Verdana" w:cs="Arial"/>
                <w:sz w:val="20"/>
                <w:lang w:val="fr-BE"/>
              </w:rPr>
              <w:t xml:space="preserve"> </w:t>
            </w:r>
          </w:p>
          <w:p w14:paraId="5FAB7664" w14:textId="77777777" w:rsidR="00724E30" w:rsidRPr="00724E30" w:rsidRDefault="00724E30" w:rsidP="00724E30">
            <w:pPr>
              <w:ind w:right="-993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724E30">
              <w:rPr>
                <w:rFonts w:ascii="Verdana" w:hAnsi="Verdana" w:cs="Arial"/>
                <w:sz w:val="20"/>
                <w:lang w:val="fr-BE"/>
              </w:rPr>
              <w:t>(if applicable)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E9CCE5" w14:textId="77777777" w:rsidR="00724E30" w:rsidRPr="00724E30" w:rsidRDefault="00FB57FB" w:rsidP="00724E30">
            <w:pPr>
              <w:ind w:right="167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</w:pPr>
            <w:sdt>
              <w:sdtPr>
                <w:rPr>
                  <w:rFonts w:ascii="Verdana" w:hAnsi="Verdana" w:cs="Arial"/>
                  <w:color w:val="002060"/>
                  <w:sz w:val="16"/>
                  <w:szCs w:val="16"/>
                  <w:lang w:val="fr-BE"/>
                </w:rPr>
                <w:id w:val="1497608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4E30" w:rsidRPr="00724E30">
                  <w:rPr>
                    <w:rFonts w:ascii="Segoe UI Symbol" w:hAnsi="Segoe UI Symbol" w:cs="Segoe UI Symbol"/>
                    <w:color w:val="002060"/>
                    <w:sz w:val="16"/>
                    <w:szCs w:val="16"/>
                    <w:lang w:val="fr-BE"/>
                  </w:rPr>
                  <w:t>☐</w:t>
                </w:r>
              </w:sdtContent>
            </w:sdt>
            <w:r w:rsidR="00724E30" w:rsidRPr="00724E30"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 xml:space="preserve">&lt;250 </w:t>
            </w:r>
            <w:proofErr w:type="spellStart"/>
            <w:r w:rsidR="00724E30" w:rsidRPr="00724E30"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>employees</w:t>
            </w:r>
            <w:proofErr w:type="spellEnd"/>
          </w:p>
          <w:p w14:paraId="57663C9D" w14:textId="77777777" w:rsidR="00724E30" w:rsidRPr="00724E30" w:rsidRDefault="00FB57FB" w:rsidP="00724E30">
            <w:pPr>
              <w:ind w:right="167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</w:pPr>
            <w:sdt>
              <w:sdtPr>
                <w:rPr>
                  <w:rFonts w:ascii="Verdana" w:hAnsi="Verdana" w:cs="Arial"/>
                  <w:color w:val="002060"/>
                  <w:sz w:val="16"/>
                  <w:szCs w:val="16"/>
                  <w:lang w:val="fr-BE"/>
                </w:rPr>
                <w:id w:val="320781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4E30" w:rsidRPr="00724E30">
                  <w:rPr>
                    <w:rFonts w:ascii="Segoe UI Symbol" w:hAnsi="Segoe UI Symbol" w:cs="Segoe UI Symbol"/>
                    <w:color w:val="002060"/>
                    <w:sz w:val="16"/>
                    <w:szCs w:val="16"/>
                    <w:lang w:val="fr-BE"/>
                  </w:rPr>
                  <w:t>☐</w:t>
                </w:r>
              </w:sdtContent>
            </w:sdt>
            <w:r w:rsidR="00724E30" w:rsidRPr="00724E30"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 xml:space="preserve">&gt;250 </w:t>
            </w:r>
            <w:proofErr w:type="spellStart"/>
            <w:r w:rsidR="00724E30" w:rsidRPr="00724E30"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>employees</w:t>
            </w:r>
            <w:proofErr w:type="spellEnd"/>
          </w:p>
        </w:tc>
      </w:tr>
    </w:tbl>
    <w:p w14:paraId="56E93A04" w14:textId="77777777" w:rsidR="007967A9" w:rsidRPr="00724E30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8"/>
          <w:szCs w:val="8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55"/>
        <w:gridCol w:w="1877"/>
        <w:gridCol w:w="3119"/>
      </w:tblGrid>
      <w:tr w:rsidR="009F0C34" w:rsidRPr="00D97FE7" w14:paraId="3EEDD11C" w14:textId="77777777" w:rsidTr="00975FCE">
        <w:trPr>
          <w:trHeight w:val="371"/>
        </w:trPr>
        <w:tc>
          <w:tcPr>
            <w:tcW w:w="2197" w:type="dxa"/>
            <w:shd w:val="clear" w:color="auto" w:fill="FFFFFF"/>
          </w:tcPr>
          <w:p w14:paraId="03E253AC" w14:textId="77777777" w:rsidR="009F0C34" w:rsidRPr="007673FA" w:rsidRDefault="009F0C34" w:rsidP="009F0C3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151" w:type="dxa"/>
            <w:gridSpan w:val="3"/>
            <w:shd w:val="clear" w:color="auto" w:fill="FFFFFF"/>
          </w:tcPr>
          <w:p w14:paraId="1CB09FC4" w14:textId="220DB4BD" w:rsidR="009F0C34" w:rsidRPr="007673FA" w:rsidRDefault="009F0C34" w:rsidP="009F0C34">
            <w:pPr>
              <w:ind w:right="25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D. A.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Tsenov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Academy of Economics</w:t>
            </w:r>
          </w:p>
        </w:tc>
      </w:tr>
      <w:tr w:rsidR="009F0C34" w:rsidRPr="007673FA" w14:paraId="661E7CE4" w14:textId="77777777" w:rsidTr="00975FCE">
        <w:trPr>
          <w:trHeight w:val="371"/>
        </w:trPr>
        <w:tc>
          <w:tcPr>
            <w:tcW w:w="2197" w:type="dxa"/>
            <w:shd w:val="clear" w:color="auto" w:fill="FFFFFF"/>
          </w:tcPr>
          <w:p w14:paraId="447BEDC6" w14:textId="77777777" w:rsidR="009F0C34" w:rsidRPr="00461A0D" w:rsidRDefault="009F0C34" w:rsidP="009F0C3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615D8D29" w14:textId="77777777" w:rsidR="009F0C34" w:rsidRPr="00E82A23" w:rsidRDefault="009F0C34" w:rsidP="009F0C3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5" w:type="dxa"/>
            <w:shd w:val="clear" w:color="auto" w:fill="FFFFFF"/>
          </w:tcPr>
          <w:p w14:paraId="5CFD3BA1" w14:textId="40269D52" w:rsidR="009F0C34" w:rsidRPr="00166F41" w:rsidRDefault="009F0C34" w:rsidP="009F0C34">
            <w:pPr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  <w:r w:rsidRPr="00166F41"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  <w:t>BG SVISHTO02</w:t>
            </w:r>
          </w:p>
        </w:tc>
        <w:tc>
          <w:tcPr>
            <w:tcW w:w="1877" w:type="dxa"/>
            <w:shd w:val="clear" w:color="auto" w:fill="FFFFFF"/>
          </w:tcPr>
          <w:p w14:paraId="79E5723E" w14:textId="77777777" w:rsidR="009F0C34" w:rsidRPr="007673FA" w:rsidRDefault="009F0C34" w:rsidP="009F0C34">
            <w:pPr>
              <w:ind w:right="35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Faculty /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119" w:type="dxa"/>
            <w:shd w:val="clear" w:color="auto" w:fill="FFFFFF"/>
          </w:tcPr>
          <w:p w14:paraId="725C9DCC" w14:textId="77DE7A41" w:rsidR="009F0C34" w:rsidRPr="00166F41" w:rsidRDefault="009F0C34" w:rsidP="003C1275">
            <w:pPr>
              <w:ind w:right="25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  <w:r w:rsidRPr="00166F41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Centre for International </w:t>
            </w:r>
            <w:r w:rsidR="003C1275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Affairs, Erasmus+ Office</w:t>
            </w:r>
          </w:p>
        </w:tc>
      </w:tr>
      <w:tr w:rsidR="009F0C34" w:rsidRPr="007673FA" w14:paraId="7693396B" w14:textId="77777777" w:rsidTr="00975FCE">
        <w:trPr>
          <w:trHeight w:val="559"/>
        </w:trPr>
        <w:tc>
          <w:tcPr>
            <w:tcW w:w="2197" w:type="dxa"/>
            <w:shd w:val="clear" w:color="auto" w:fill="FFFFFF"/>
          </w:tcPr>
          <w:p w14:paraId="3AAA1251" w14:textId="77777777" w:rsidR="009F0C34" w:rsidRPr="007673FA" w:rsidRDefault="009F0C34" w:rsidP="009F0C34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55" w:type="dxa"/>
            <w:shd w:val="clear" w:color="auto" w:fill="FFFFFF"/>
          </w:tcPr>
          <w:p w14:paraId="298D7EF3" w14:textId="246E22AA" w:rsidR="009F0C34" w:rsidRPr="00166F41" w:rsidRDefault="009F0C34" w:rsidP="009F0C34">
            <w:pPr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2 </w:t>
            </w:r>
            <w:proofErr w:type="spellStart"/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Em</w:t>
            </w:r>
            <w:proofErr w:type="spellEnd"/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. </w:t>
            </w:r>
            <w:proofErr w:type="spellStart"/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Chakarov</w:t>
            </w:r>
            <w:proofErr w:type="spellEnd"/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 Str. 5250 </w:t>
            </w:r>
            <w:proofErr w:type="spellStart"/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Svishtov</w:t>
            </w:r>
            <w:proofErr w:type="spellEnd"/>
          </w:p>
        </w:tc>
        <w:tc>
          <w:tcPr>
            <w:tcW w:w="1877" w:type="dxa"/>
            <w:shd w:val="clear" w:color="auto" w:fill="FFFFFF"/>
          </w:tcPr>
          <w:p w14:paraId="344BFBBB" w14:textId="77777777" w:rsidR="009F0C34" w:rsidRPr="007673FA" w:rsidRDefault="009F0C34" w:rsidP="009F0C34">
            <w:pPr>
              <w:spacing w:after="0"/>
              <w:ind w:right="35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3119" w:type="dxa"/>
            <w:shd w:val="clear" w:color="auto" w:fill="FFFFFF"/>
          </w:tcPr>
          <w:p w14:paraId="62050B66" w14:textId="4D67CB60" w:rsidR="009F0C34" w:rsidRPr="00166F41" w:rsidRDefault="009F0C34" w:rsidP="009F0C34">
            <w:pPr>
              <w:ind w:right="25"/>
              <w:jc w:val="left"/>
              <w:rPr>
                <w:rFonts w:ascii="Verdana" w:hAnsi="Verdana" w:cs="Arial"/>
                <w:b/>
                <w:sz w:val="16"/>
                <w:szCs w:val="16"/>
                <w:lang w:val="en-GB"/>
              </w:rPr>
            </w:pPr>
            <w:r w:rsidRPr="00166F41">
              <w:rPr>
                <w:rFonts w:ascii="Verdana" w:hAnsi="Verdana" w:cs="Arial"/>
                <w:b/>
                <w:sz w:val="16"/>
                <w:szCs w:val="16"/>
                <w:lang w:val="en-GB"/>
              </w:rPr>
              <w:t>Bulgaria, BG</w:t>
            </w:r>
          </w:p>
        </w:tc>
      </w:tr>
      <w:tr w:rsidR="009F0C34" w:rsidRPr="003D0705" w14:paraId="2C8A92A2" w14:textId="77777777" w:rsidTr="00975FCE">
        <w:tc>
          <w:tcPr>
            <w:tcW w:w="2197" w:type="dxa"/>
            <w:shd w:val="clear" w:color="auto" w:fill="FFFFFF"/>
          </w:tcPr>
          <w:p w14:paraId="090EB742" w14:textId="77777777" w:rsidR="009F0C34" w:rsidRPr="007673FA" w:rsidRDefault="009F0C34" w:rsidP="009F0C34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55" w:type="dxa"/>
            <w:shd w:val="clear" w:color="auto" w:fill="FFFFFF"/>
          </w:tcPr>
          <w:p w14:paraId="14991C59" w14:textId="50F19071" w:rsidR="009F0C34" w:rsidRPr="00166F41" w:rsidRDefault="009F0C34" w:rsidP="009F0C34">
            <w:pPr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Martina Georgieva, </w:t>
            </w:r>
            <w:proofErr w:type="spellStart"/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Tsvetelina</w:t>
            </w:r>
            <w:proofErr w:type="spellEnd"/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Telbis</w:t>
            </w:r>
            <w:proofErr w:type="spellEnd"/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, </w:t>
            </w:r>
            <w:proofErr w:type="spellStart"/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Veneta</w:t>
            </w:r>
            <w:proofErr w:type="spellEnd"/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Petkova</w:t>
            </w:r>
            <w:proofErr w:type="spellEnd"/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, </w:t>
            </w:r>
            <w:r w:rsidR="005B0829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Operational Erasmus+ </w:t>
            </w:r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Coordinator</w:t>
            </w:r>
            <w:r w:rsidR="005B0829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s</w:t>
            </w:r>
          </w:p>
        </w:tc>
        <w:tc>
          <w:tcPr>
            <w:tcW w:w="1877" w:type="dxa"/>
            <w:shd w:val="clear" w:color="auto" w:fill="FFFFFF"/>
          </w:tcPr>
          <w:p w14:paraId="50E12CBE" w14:textId="77777777" w:rsidR="009F0C34" w:rsidRPr="00E82A23" w:rsidRDefault="009F0C34" w:rsidP="009F0C34">
            <w:pPr>
              <w:ind w:right="35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82A23">
              <w:rPr>
                <w:rFonts w:ascii="Verdana" w:hAnsi="Verdana" w:cs="Arial"/>
                <w:sz w:val="2"/>
                <w:szCs w:val="2"/>
                <w:lang w:val="fr-BE"/>
              </w:rPr>
              <w:br/>
            </w:r>
            <w:r w:rsidRPr="003D0705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119" w:type="dxa"/>
            <w:shd w:val="clear" w:color="auto" w:fill="FFFFFF"/>
          </w:tcPr>
          <w:p w14:paraId="21F1FD37" w14:textId="77777777" w:rsidR="009F0C34" w:rsidRDefault="009F0C34" w:rsidP="009F0C34">
            <w:pPr>
              <w:ind w:right="167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</w:pPr>
            <w:r w:rsidRPr="00166F41"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>Email :</w:t>
            </w:r>
            <w:r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 xml:space="preserve"> </w:t>
            </w:r>
            <w:hyperlink r:id="rId11" w:history="1">
              <w:r w:rsidRPr="006C5C7A">
                <w:rPr>
                  <w:rStyle w:val="Hyperlink"/>
                  <w:rFonts w:ascii="Verdana" w:hAnsi="Verdana" w:cs="Arial"/>
                  <w:sz w:val="16"/>
                  <w:szCs w:val="16"/>
                  <w:lang w:val="fr-BE"/>
                </w:rPr>
                <w:t>erasmus@uni-svishtov.bg</w:t>
              </w:r>
            </w:hyperlink>
            <w:r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 xml:space="preserve"> </w:t>
            </w:r>
          </w:p>
          <w:p w14:paraId="697E4784" w14:textId="5B8BEA90" w:rsidR="009F0C34" w:rsidRPr="00166F41" w:rsidRDefault="009F0C34" w:rsidP="009F0C34">
            <w:pPr>
              <w:ind w:right="25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>Tel</w:t>
            </w:r>
            <w:proofErr w:type="gramStart"/>
            <w:r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>./</w:t>
            </w:r>
            <w:proofErr w:type="gramEnd"/>
            <w:r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>Fax : +35963166440</w:t>
            </w: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Pr="005B082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14"/>
          <w:szCs w:val="14"/>
          <w:lang w:val="en-GB"/>
        </w:rPr>
      </w:pPr>
      <w:r w:rsidRPr="005B0829">
        <w:rPr>
          <w:rFonts w:ascii="Verdana" w:hAnsi="Verdana" w:cs="Arial"/>
          <w:sz w:val="14"/>
          <w:szCs w:val="14"/>
          <w:lang w:val="en-GB"/>
        </w:rPr>
        <w:t xml:space="preserve">For guidelines, please look </w:t>
      </w:r>
      <w:r w:rsidR="00967A21" w:rsidRPr="005B0829">
        <w:rPr>
          <w:rFonts w:ascii="Verdana" w:hAnsi="Verdana" w:cs="Arial"/>
          <w:sz w:val="14"/>
          <w:szCs w:val="14"/>
          <w:lang w:val="en-GB"/>
        </w:rPr>
        <w:t xml:space="preserve">at the </w:t>
      </w:r>
      <w:r w:rsidRPr="005B0829">
        <w:rPr>
          <w:rFonts w:ascii="Verdana" w:hAnsi="Verdana" w:cs="Arial"/>
          <w:sz w:val="14"/>
          <w:szCs w:val="14"/>
          <w:lang w:val="en-GB"/>
        </w:rPr>
        <w:t xml:space="preserve">end notes </w:t>
      </w:r>
      <w:r w:rsidR="00967A21" w:rsidRPr="005B0829">
        <w:rPr>
          <w:rFonts w:ascii="Verdana" w:hAnsi="Verdana" w:cs="Arial"/>
          <w:sz w:val="14"/>
          <w:szCs w:val="14"/>
          <w:lang w:val="en-GB"/>
        </w:rPr>
        <w:t>on page 3</w:t>
      </w:r>
      <w:r w:rsidRPr="005B0829">
        <w:rPr>
          <w:rFonts w:ascii="Verdana" w:hAnsi="Verdana" w:cs="Arial"/>
          <w:sz w:val="14"/>
          <w:szCs w:val="14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32910333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5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724E30">
        <w:rPr>
          <w:rFonts w:ascii="Verdana" w:hAnsi="Verdana" w:cs="Calibri"/>
          <w:lang w:val="en-GB"/>
        </w:rPr>
        <w:t>041</w:t>
      </w:r>
      <w:r w:rsidR="00377526" w:rsidRPr="00121A1B">
        <w:rPr>
          <w:rFonts w:ascii="Verdana" w:hAnsi="Verdana" w:cs="Calibri"/>
          <w:lang w:val="en-GB"/>
        </w:rPr>
        <w:t>.</w:t>
      </w:r>
      <w:r w:rsidR="00724E30">
        <w:rPr>
          <w:rFonts w:ascii="Verdana" w:hAnsi="Verdana" w:cs="Calibri"/>
          <w:lang w:val="en-GB"/>
        </w:rPr>
        <w:t xml:space="preserve"> Business and Administration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328A6D1F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="00F32587">
        <w:rPr>
          <w:rFonts w:ascii="Verdana" w:hAnsi="Verdana" w:cs="Calibri"/>
          <w:lang w:val="en-GB"/>
        </w:rPr>
        <w:t>12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6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5A59623A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265532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5E3F295F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9F0C34">
              <w:rPr>
                <w:rFonts w:ascii="Verdana" w:hAnsi="Verdana" w:cs="Calibri"/>
                <w:sz w:val="20"/>
                <w:lang w:val="en-GB"/>
              </w:rPr>
              <w:t xml:space="preserve"> Assoc. </w:t>
            </w:r>
            <w:proofErr w:type="spellStart"/>
            <w:r w:rsidR="009F0C34">
              <w:rPr>
                <w:rFonts w:ascii="Verdana" w:hAnsi="Verdana" w:cs="Calibri"/>
                <w:sz w:val="20"/>
                <w:lang w:val="en-GB"/>
              </w:rPr>
              <w:t>Prof.</w:t>
            </w:r>
            <w:proofErr w:type="spellEnd"/>
            <w:r w:rsidR="009F0C34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9F0C34">
              <w:rPr>
                <w:rFonts w:ascii="Verdana" w:hAnsi="Verdana" w:cs="Calibri"/>
                <w:sz w:val="20"/>
                <w:lang w:val="en-GB"/>
              </w:rPr>
              <w:t>Marusya</w:t>
            </w:r>
            <w:proofErr w:type="spellEnd"/>
            <w:r w:rsidR="009F0C34">
              <w:rPr>
                <w:rFonts w:ascii="Verdana" w:hAnsi="Verdana" w:cs="Calibri"/>
                <w:sz w:val="20"/>
                <w:lang w:val="en-GB"/>
              </w:rPr>
              <w:t xml:space="preserve"> Smokova, Ph.D., Erasmus</w:t>
            </w:r>
            <w:r w:rsidR="005B0829">
              <w:rPr>
                <w:rFonts w:ascii="Verdana" w:hAnsi="Verdana" w:cs="Calibri"/>
                <w:sz w:val="20"/>
                <w:lang w:val="en-GB"/>
              </w:rPr>
              <w:t>+</w:t>
            </w:r>
            <w:r w:rsidR="009F0C34">
              <w:rPr>
                <w:rFonts w:ascii="Verdana" w:hAnsi="Verdana" w:cs="Calibri"/>
                <w:sz w:val="20"/>
                <w:lang w:val="en-GB"/>
              </w:rPr>
              <w:t xml:space="preserve"> Institutional Coordinator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3C941FDC" w14:textId="6B57A34A" w:rsidR="00AA696D" w:rsidRPr="00FD53B7" w:rsidRDefault="00AA696D" w:rsidP="00AA696D">
      <w:pPr>
        <w:pStyle w:val="EndnoteText"/>
        <w:spacing w:after="120"/>
        <w:rPr>
          <w:rFonts w:ascii="Verdana" w:hAnsi="Verdana"/>
          <w:sz w:val="12"/>
          <w:szCs w:val="12"/>
          <w:lang w:val="en-GB"/>
        </w:rPr>
      </w:pPr>
      <w:r w:rsidRPr="00FD53B7">
        <w:rPr>
          <w:rStyle w:val="EndnoteReference"/>
          <w:rFonts w:ascii="Verdana" w:hAnsi="Verdana"/>
          <w:sz w:val="12"/>
          <w:szCs w:val="12"/>
        </w:rPr>
        <w:endnoteRef/>
      </w:r>
      <w:r w:rsidRPr="00FD53B7">
        <w:rPr>
          <w:rFonts w:ascii="Verdana" w:hAnsi="Verdana"/>
          <w:sz w:val="12"/>
          <w:szCs w:val="12"/>
          <w:lang w:val="en-GB"/>
        </w:rPr>
        <w:t xml:space="preserve"> In case the mobility combines teaching and training activities, </w:t>
      </w:r>
      <w:r w:rsidRPr="00FD53B7">
        <w:rPr>
          <w:rFonts w:ascii="Verdana" w:hAnsi="Verdana"/>
          <w:b/>
          <w:sz w:val="12"/>
          <w:szCs w:val="12"/>
          <w:lang w:val="en-GB"/>
        </w:rPr>
        <w:t>this template</w:t>
      </w:r>
      <w:r w:rsidRPr="00FD53B7">
        <w:rPr>
          <w:rFonts w:ascii="Verdana" w:hAnsi="Verdana"/>
          <w:sz w:val="12"/>
          <w:szCs w:val="12"/>
          <w:lang w:val="en-GB"/>
        </w:rPr>
        <w:t xml:space="preserve"> should be used and adjusted to fit both activity types.</w:t>
      </w:r>
    </w:p>
  </w:endnote>
  <w:endnote w:id="2">
    <w:p w14:paraId="42E4BCAB" w14:textId="77777777" w:rsidR="00724E30" w:rsidRPr="00FD53B7" w:rsidRDefault="00724E30" w:rsidP="00724E30">
      <w:pPr>
        <w:pStyle w:val="EndnoteText"/>
        <w:spacing w:after="100"/>
        <w:rPr>
          <w:rFonts w:ascii="Verdana" w:hAnsi="Verdana"/>
          <w:sz w:val="12"/>
          <w:szCs w:val="12"/>
          <w:lang w:val="en-GB"/>
        </w:rPr>
      </w:pPr>
      <w:r w:rsidRPr="00FD53B7">
        <w:rPr>
          <w:rStyle w:val="EndnoteReference"/>
          <w:rFonts w:ascii="Verdana" w:hAnsi="Verdana"/>
          <w:sz w:val="12"/>
          <w:szCs w:val="12"/>
        </w:rPr>
        <w:endnoteRef/>
      </w:r>
      <w:r w:rsidRPr="00FD53B7">
        <w:rPr>
          <w:rFonts w:ascii="Verdana" w:hAnsi="Verdana"/>
          <w:sz w:val="12"/>
          <w:szCs w:val="12"/>
          <w:lang w:val="en-GB"/>
        </w:rPr>
        <w:t xml:space="preserve">  </w:t>
      </w:r>
      <w:r w:rsidRPr="00FD53B7">
        <w:rPr>
          <w:rFonts w:ascii="Verdana" w:hAnsi="Verdana" w:cs="Arial"/>
          <w:b/>
          <w:sz w:val="12"/>
          <w:szCs w:val="12"/>
          <w:lang w:val="en-GB"/>
        </w:rPr>
        <w:t>Seniority:</w:t>
      </w:r>
      <w:r w:rsidRPr="00FD53B7">
        <w:rPr>
          <w:rFonts w:ascii="Verdana" w:hAnsi="Verdana"/>
          <w:sz w:val="12"/>
          <w:szCs w:val="12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C26CA28" w14:textId="77777777" w:rsidR="00724E30" w:rsidRPr="00FD53B7" w:rsidRDefault="00724E30" w:rsidP="00724E30">
      <w:pPr>
        <w:pStyle w:val="EndnoteText"/>
        <w:spacing w:after="100"/>
        <w:rPr>
          <w:rFonts w:ascii="Verdana" w:hAnsi="Verdana"/>
          <w:sz w:val="12"/>
          <w:szCs w:val="12"/>
          <w:lang w:val="en-GB"/>
        </w:rPr>
      </w:pPr>
      <w:r w:rsidRPr="00FD53B7">
        <w:rPr>
          <w:rStyle w:val="EndnoteReference"/>
          <w:rFonts w:ascii="Verdana" w:hAnsi="Verdana"/>
          <w:sz w:val="12"/>
          <w:szCs w:val="12"/>
        </w:rPr>
        <w:endnoteRef/>
      </w:r>
      <w:r w:rsidRPr="00FD53B7">
        <w:rPr>
          <w:rStyle w:val="EndnoteReference"/>
          <w:rFonts w:ascii="Verdana" w:hAnsi="Verdana"/>
          <w:sz w:val="12"/>
          <w:szCs w:val="12"/>
          <w:lang w:val="en-GB"/>
        </w:rPr>
        <w:t xml:space="preserve">  </w:t>
      </w:r>
      <w:r w:rsidRPr="00FD53B7">
        <w:rPr>
          <w:rFonts w:ascii="Verdana" w:hAnsi="Verdana" w:cs="Arial"/>
          <w:b/>
          <w:sz w:val="12"/>
          <w:szCs w:val="12"/>
          <w:lang w:val="en-GB"/>
        </w:rPr>
        <w:t xml:space="preserve">Nationality: </w:t>
      </w:r>
      <w:r w:rsidRPr="00FD53B7">
        <w:rPr>
          <w:rFonts w:ascii="Verdana" w:hAnsi="Verdana"/>
          <w:sz w:val="12"/>
          <w:szCs w:val="12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FD53B7" w:rsidRDefault="009F5B61" w:rsidP="00B223B0">
      <w:pPr>
        <w:pStyle w:val="EndnoteText"/>
        <w:spacing w:after="100"/>
        <w:rPr>
          <w:rFonts w:ascii="Verdana" w:hAnsi="Verdana"/>
          <w:sz w:val="12"/>
          <w:szCs w:val="12"/>
          <w:lang w:val="en-GB"/>
        </w:rPr>
      </w:pPr>
      <w:r w:rsidRPr="00FD53B7">
        <w:rPr>
          <w:rStyle w:val="EndnoteReference"/>
          <w:rFonts w:ascii="Verdana" w:hAnsi="Verdana"/>
          <w:sz w:val="12"/>
          <w:szCs w:val="12"/>
        </w:rPr>
        <w:endnoteRef/>
      </w:r>
      <w:r w:rsidRPr="00FD53B7">
        <w:rPr>
          <w:rFonts w:ascii="Verdana" w:hAnsi="Verdana"/>
          <w:sz w:val="12"/>
          <w:szCs w:val="12"/>
          <w:lang w:val="en-GB"/>
        </w:rPr>
        <w:t xml:space="preserve"> All </w:t>
      </w:r>
      <w:proofErr w:type="spellStart"/>
      <w:r w:rsidRPr="00FD53B7">
        <w:rPr>
          <w:rFonts w:ascii="Verdana" w:hAnsi="Verdana"/>
          <w:sz w:val="12"/>
          <w:szCs w:val="12"/>
          <w:lang w:val="en-GB"/>
        </w:rPr>
        <w:t>refererences</w:t>
      </w:r>
      <w:proofErr w:type="spellEnd"/>
      <w:r w:rsidRPr="00FD53B7">
        <w:rPr>
          <w:rFonts w:ascii="Verdana" w:hAnsi="Verdana"/>
          <w:sz w:val="12"/>
          <w:szCs w:val="12"/>
          <w:lang w:val="en-GB"/>
        </w:rPr>
        <w:t xml:space="preserve"> to "</w:t>
      </w:r>
      <w:r w:rsidRPr="00FD53B7">
        <w:rPr>
          <w:rFonts w:ascii="Verdana" w:hAnsi="Verdana"/>
          <w:b/>
          <w:sz w:val="12"/>
          <w:szCs w:val="12"/>
          <w:lang w:val="en-GB"/>
        </w:rPr>
        <w:t>enterprise</w:t>
      </w:r>
      <w:r w:rsidRPr="00FD53B7">
        <w:rPr>
          <w:rFonts w:ascii="Verdana" w:hAnsi="Verdana"/>
          <w:sz w:val="12"/>
          <w:szCs w:val="12"/>
          <w:lang w:val="en-GB"/>
        </w:rPr>
        <w:t>" are only applicable to mobility for staff between Programme Countries</w:t>
      </w:r>
      <w:r w:rsidR="00B159F9" w:rsidRPr="00FD53B7">
        <w:rPr>
          <w:rFonts w:ascii="Verdana" w:hAnsi="Verdana"/>
          <w:sz w:val="12"/>
          <w:szCs w:val="12"/>
          <w:lang w:val="en-GB"/>
        </w:rPr>
        <w:t xml:space="preserve"> or within Capacity Building projects.</w:t>
      </w:r>
    </w:p>
  </w:endnote>
  <w:endnote w:id="5">
    <w:p w14:paraId="56E93A6B" w14:textId="49072796" w:rsidR="00377526" w:rsidRPr="00FD53B7" w:rsidRDefault="00377526" w:rsidP="00B223B0">
      <w:pPr>
        <w:spacing w:after="100"/>
        <w:rPr>
          <w:rFonts w:ascii="Verdana" w:hAnsi="Verdana"/>
          <w:sz w:val="12"/>
          <w:szCs w:val="12"/>
          <w:lang w:val="en-GB"/>
        </w:rPr>
      </w:pPr>
      <w:r w:rsidRPr="00FD53B7">
        <w:rPr>
          <w:rStyle w:val="EndnoteReference"/>
          <w:rFonts w:ascii="Verdana" w:hAnsi="Verdana"/>
          <w:sz w:val="12"/>
          <w:szCs w:val="12"/>
        </w:rPr>
        <w:endnoteRef/>
      </w:r>
      <w:r w:rsidRPr="00FD53B7">
        <w:rPr>
          <w:rFonts w:ascii="Verdana" w:hAnsi="Verdana"/>
          <w:sz w:val="12"/>
          <w:szCs w:val="12"/>
          <w:lang w:val="en-GB"/>
        </w:rPr>
        <w:t xml:space="preserve"> T</w:t>
      </w:r>
      <w:r w:rsidRPr="00FD53B7">
        <w:rPr>
          <w:rFonts w:ascii="Verdana" w:hAnsi="Verdana"/>
          <w:color w:val="000080"/>
          <w:sz w:val="12"/>
          <w:szCs w:val="12"/>
          <w:lang w:val="en-GB" w:eastAsia="en-GB"/>
        </w:rPr>
        <w:t>he</w:t>
      </w:r>
      <w:r w:rsidRPr="00FD53B7">
        <w:rPr>
          <w:rFonts w:ascii="Verdana" w:hAnsi="Verdana"/>
          <w:sz w:val="12"/>
          <w:szCs w:val="12"/>
          <w:lang w:val="en-GB"/>
        </w:rPr>
        <w:t xml:space="preserve"> </w:t>
      </w:r>
      <w:hyperlink r:id="rId1" w:history="1">
        <w:r w:rsidRPr="00FD53B7">
          <w:rPr>
            <w:rStyle w:val="Hyperlink"/>
            <w:rFonts w:ascii="Verdana" w:hAnsi="Verdana"/>
            <w:sz w:val="12"/>
            <w:szCs w:val="12"/>
            <w:lang w:val="en-GB"/>
          </w:rPr>
          <w:t>ISCED-F 2013 search tool</w:t>
        </w:r>
      </w:hyperlink>
      <w:r w:rsidRPr="00FD53B7">
        <w:rPr>
          <w:rFonts w:ascii="Verdana" w:hAnsi="Verdana"/>
          <w:sz w:val="12"/>
          <w:szCs w:val="12"/>
          <w:lang w:val="en-GB"/>
        </w:rPr>
        <w:t xml:space="preserve"> </w:t>
      </w:r>
      <w:r w:rsidR="00252FF1" w:rsidRPr="00FD53B7">
        <w:rPr>
          <w:rFonts w:ascii="Verdana" w:hAnsi="Verdana"/>
          <w:sz w:val="12"/>
          <w:szCs w:val="12"/>
          <w:lang w:val="en-GB"/>
        </w:rPr>
        <w:t>(</w:t>
      </w:r>
      <w:r w:rsidRPr="00FD53B7">
        <w:rPr>
          <w:rFonts w:ascii="Verdana" w:hAnsi="Verdana"/>
          <w:sz w:val="12"/>
          <w:szCs w:val="12"/>
          <w:lang w:val="en-GB"/>
        </w:rPr>
        <w:t xml:space="preserve">available at </w:t>
      </w:r>
      <w:hyperlink r:id="rId2" w:history="1">
        <w:r w:rsidRPr="00FD53B7">
          <w:rPr>
            <w:rStyle w:val="Hyperlink"/>
            <w:rFonts w:ascii="Verdana" w:hAnsi="Verdana"/>
            <w:sz w:val="12"/>
            <w:szCs w:val="12"/>
            <w:lang w:val="en-GB"/>
          </w:rPr>
          <w:t>http://ec.europa.eu/education/tools/isced-f_en.htm</w:t>
        </w:r>
      </w:hyperlink>
      <w:r w:rsidR="00252FF1" w:rsidRPr="00FD53B7">
        <w:rPr>
          <w:rStyle w:val="Hyperlink"/>
          <w:rFonts w:ascii="Verdana" w:hAnsi="Verdana"/>
          <w:sz w:val="12"/>
          <w:szCs w:val="12"/>
          <w:lang w:val="en-GB"/>
        </w:rPr>
        <w:t>)</w:t>
      </w:r>
      <w:r w:rsidRPr="00FD53B7">
        <w:rPr>
          <w:rFonts w:ascii="Verdana" w:hAnsi="Verdana"/>
          <w:sz w:val="12"/>
          <w:szCs w:val="12"/>
          <w:lang w:val="en-GB"/>
        </w:rPr>
        <w:t xml:space="preserve"> should be used to find the ISCED 2013 detailed field of education and training</w:t>
      </w:r>
      <w:r w:rsidR="00F71F07" w:rsidRPr="00FD53B7">
        <w:rPr>
          <w:rFonts w:ascii="Verdana" w:hAnsi="Verdana"/>
          <w:sz w:val="12"/>
          <w:szCs w:val="12"/>
          <w:lang w:val="en-GB"/>
        </w:rPr>
        <w:t>.</w:t>
      </w:r>
    </w:p>
  </w:endnote>
  <w:endnote w:id="6">
    <w:p w14:paraId="70AAE2E3" w14:textId="538EC549" w:rsidR="00153B61" w:rsidRPr="00FD53B7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2"/>
          <w:szCs w:val="12"/>
          <w:lang w:val="en-GB"/>
        </w:rPr>
      </w:pPr>
      <w:r w:rsidRPr="00FD53B7">
        <w:rPr>
          <w:rStyle w:val="EndnoteReference"/>
          <w:rFonts w:ascii="Verdana" w:hAnsi="Verdana"/>
          <w:sz w:val="12"/>
          <w:szCs w:val="12"/>
        </w:rPr>
        <w:endnoteRef/>
      </w:r>
      <w:r w:rsidRPr="00FD53B7">
        <w:rPr>
          <w:rFonts w:ascii="Verdana" w:hAnsi="Verdana"/>
          <w:sz w:val="12"/>
          <w:szCs w:val="12"/>
          <w:lang w:val="en-GB"/>
        </w:rPr>
        <w:t xml:space="preserve"> Circulating papers with original signatures is not compulsory. Scanned copies of signatures or </w:t>
      </w:r>
      <w:r w:rsidR="00F81482" w:rsidRPr="00FD53B7">
        <w:rPr>
          <w:rFonts w:ascii="Verdana" w:hAnsi="Verdana"/>
          <w:sz w:val="12"/>
          <w:szCs w:val="12"/>
          <w:lang w:val="en-GB"/>
        </w:rPr>
        <w:t>electronic</w:t>
      </w:r>
      <w:r w:rsidRPr="00FD53B7">
        <w:rPr>
          <w:rFonts w:ascii="Verdana" w:hAnsi="Verdana"/>
          <w:sz w:val="12"/>
          <w:szCs w:val="12"/>
          <w:lang w:val="en-GB"/>
        </w:rPr>
        <w:t xml:space="preserve"> signatures may be accepted, </w:t>
      </w:r>
      <w:r w:rsidRPr="00FD53B7">
        <w:rPr>
          <w:rFonts w:ascii="Verdana" w:hAnsi="Verdana" w:cs="Calibri"/>
          <w:sz w:val="12"/>
          <w:szCs w:val="12"/>
          <w:lang w:val="en-GB"/>
        </w:rPr>
        <w:t>depending on the national legislation</w:t>
      </w:r>
      <w:r w:rsidR="00F81482" w:rsidRPr="00FD53B7">
        <w:rPr>
          <w:rFonts w:ascii="Verdana" w:hAnsi="Verdana" w:cs="Calibri"/>
          <w:sz w:val="12"/>
          <w:szCs w:val="12"/>
          <w:lang w:val="en-GB"/>
        </w:rPr>
        <w:t xml:space="preserve"> of the country of the sending institution (in the case of mobility with Partner Countries: the national legislation of the Programme Country)</w:t>
      </w:r>
      <w:r w:rsidRPr="00FD53B7">
        <w:rPr>
          <w:rFonts w:ascii="Verdana" w:hAnsi="Verdana" w:cs="Calibri"/>
          <w:sz w:val="12"/>
          <w:szCs w:val="12"/>
          <w:lang w:val="en-GB"/>
        </w:rPr>
        <w:t>.</w:t>
      </w:r>
      <w:r w:rsidR="00131D6D" w:rsidRPr="00FD53B7">
        <w:rPr>
          <w:rFonts w:ascii="Verdana" w:hAnsi="Verdana" w:cs="Calibri"/>
          <w:sz w:val="12"/>
          <w:szCs w:val="12"/>
          <w:lang w:val="en-GB"/>
        </w:rPr>
        <w:t xml:space="preserve"> Certificates of attendance can be provided electronically or through any other means accessible to the staff member and the sending institution.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57F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220D7F1D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bg-BG" w:eastAsia="bg-BG"/>
            </w:rPr>
            <w:drawing>
              <wp:anchor distT="0" distB="0" distL="114300" distR="114300" simplePos="0" relativeHeight="251658240" behindDoc="0" locked="0" layoutInCell="1" allowOverlap="1" wp14:anchorId="56E93A64" wp14:editId="4EC1C1BF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58B09FC0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07E9E093" w:rsidR="00506408" w:rsidRPr="00B6735A" w:rsidRDefault="00724E30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bg-BG" w:eastAsia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1C34053D">
              <wp:simplePos x="0" y="0"/>
              <wp:positionH relativeFrom="column">
                <wp:posOffset>3596640</wp:posOffset>
              </wp:positionH>
              <wp:positionV relativeFrom="paragraph">
                <wp:posOffset>-532130</wp:posOffset>
              </wp:positionV>
              <wp:extent cx="1728470" cy="570865"/>
              <wp:effectExtent l="0" t="0" r="0" b="63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724E30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283.2pt;margin-top:-41.9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CAn2L/dAAAACQ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724E30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5532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57F6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275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829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4E3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245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0C34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6243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43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BAB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193D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2587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57FB"/>
    <w:rsid w:val="00FB790A"/>
    <w:rsid w:val="00FC00EA"/>
    <w:rsid w:val="00FC69B2"/>
    <w:rsid w:val="00FC717B"/>
    <w:rsid w:val="00FC78C2"/>
    <w:rsid w:val="00FD14AF"/>
    <w:rsid w:val="00FD4587"/>
    <w:rsid w:val="00FD53B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56E939CB"/>
  <w15:docId w15:val="{DCF38777-CD05-4DEC-B985-B568A6546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724E30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uni-svishtov.b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purl.org/dc/terms/"/>
    <ds:schemaRef ds:uri="0e52a87e-fa0e-4867-9149-5c43122db7fb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sharepoint/v3/field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9E1161-B4E5-4938-BD5F-7AAF68E93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6</TotalTime>
  <Pages>3</Pages>
  <Words>464</Words>
  <Characters>2922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>MA for teaching</vt:lpstr>
      <vt:lpstr/>
      <vt:lpstr/>
      <vt:lpstr> </vt:lpstr>
    </vt:vector>
  </TitlesOfParts>
  <Company>European Commission</Company>
  <LinksUpToDate>false</LinksUpToDate>
  <CharactersWithSpaces>3380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for teaching</dc:title>
  <dc:creator>Marusya Smokova</dc:creator>
  <cp:keywords>EL4</cp:keywords>
  <cp:lastModifiedBy>Маруся Смокова</cp:lastModifiedBy>
  <cp:revision>8</cp:revision>
  <cp:lastPrinted>2013-11-06T08:46:00Z</cp:lastPrinted>
  <dcterms:created xsi:type="dcterms:W3CDTF">2016-07-23T11:57:00Z</dcterms:created>
  <dcterms:modified xsi:type="dcterms:W3CDTF">2017-07-08T12:09:00Z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