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867" w:rsidRDefault="00903867" w:rsidP="00903867">
      <w:pPr>
        <w:ind w:firstLine="720"/>
        <w:jc w:val="both"/>
      </w:pPr>
    </w:p>
    <w:p w:rsidR="00903867" w:rsidRDefault="00903867" w:rsidP="00903867">
      <w:pPr>
        <w:ind w:firstLine="720"/>
        <w:jc w:val="both"/>
      </w:pPr>
    </w:p>
    <w:p w:rsidR="00903867" w:rsidRPr="001D36D8" w:rsidRDefault="00903867" w:rsidP="00903867">
      <w:pPr>
        <w:ind w:firstLine="720"/>
        <w:jc w:val="both"/>
        <w:rPr>
          <w:lang w:val="sr-Cyrl-CS"/>
        </w:rPr>
      </w:pPr>
      <w:r w:rsidRPr="001D36D8">
        <w:rPr>
          <w:lang w:val="sr-Cyrl-CS"/>
        </w:rPr>
        <w:t xml:space="preserve">Савет Универзитета у Крагујевцу на основу члана </w:t>
      </w:r>
      <w:r w:rsidRPr="007A721D">
        <w:rPr>
          <w:lang w:val="sr-Cyrl-CS"/>
        </w:rPr>
        <w:t>48. став 3. тачка 5.</w:t>
      </w:r>
      <w:r>
        <w:t xml:space="preserve"> </w:t>
      </w:r>
      <w:r w:rsidRPr="007A721D">
        <w:rPr>
          <w:lang w:val="sr-Cyrl-CS"/>
        </w:rPr>
        <w:t>и члана 61. став</w:t>
      </w:r>
      <w:r w:rsidRPr="007A721D">
        <w:rPr>
          <w:lang w:val="sr-Latn-CS"/>
        </w:rPr>
        <w:t xml:space="preserve"> </w:t>
      </w:r>
      <w:r>
        <w:rPr>
          <w:lang w:val="sr-Latn-CS"/>
        </w:rPr>
        <w:t>3</w:t>
      </w:r>
      <w:r w:rsidRPr="007A721D">
        <w:rPr>
          <w:lang w:val="sr-Latn-CS"/>
        </w:rPr>
        <w:t xml:space="preserve">. a </w:t>
      </w:r>
      <w:r w:rsidRPr="007A721D">
        <w:rPr>
          <w:lang w:val="sr-Cyrl-CS"/>
        </w:rPr>
        <w:t xml:space="preserve">у вези са чланом 53. став 1. тачка 8. Закона о високом образовању ("Сл. гласник РС" бр. </w:t>
      </w:r>
      <w:r w:rsidRPr="007A721D">
        <w:rPr>
          <w:lang w:val="sr-Cyrl-RS"/>
        </w:rPr>
        <w:t>76/05, 100/07, 97/08, 44/10</w:t>
      </w:r>
      <w:r w:rsidRPr="007A721D">
        <w:t>,</w:t>
      </w:r>
      <w:r w:rsidRPr="007A721D">
        <w:rPr>
          <w:lang w:val="sr-Cyrl-RS"/>
        </w:rPr>
        <w:t xml:space="preserve"> 93/12</w:t>
      </w:r>
      <w:r w:rsidRPr="007A721D">
        <w:t xml:space="preserve"> и </w:t>
      </w:r>
      <w:r>
        <w:t>89/</w:t>
      </w:r>
      <w:r w:rsidRPr="007A721D">
        <w:t>13</w:t>
      </w:r>
      <w:r w:rsidRPr="007A721D">
        <w:rPr>
          <w:lang w:val="sr-Cyrl-CS"/>
        </w:rPr>
        <w:t>)</w:t>
      </w:r>
      <w:r w:rsidRPr="001D36D8">
        <w:t xml:space="preserve">, </w:t>
      </w:r>
      <w:r w:rsidRPr="001D36D8">
        <w:rPr>
          <w:lang w:val="sr-Cyrl-CS"/>
        </w:rPr>
        <w:t xml:space="preserve">члана 65. став 1. алинеја </w:t>
      </w:r>
      <w:r w:rsidRPr="001D36D8">
        <w:rPr>
          <w:lang w:val="sr-Latn-CS"/>
        </w:rPr>
        <w:t>9</w:t>
      </w:r>
      <w:r w:rsidRPr="001D36D8">
        <w:rPr>
          <w:lang w:val="sr-Cyrl-CS"/>
        </w:rPr>
        <w:t xml:space="preserve"> </w:t>
      </w:r>
      <w:r w:rsidRPr="001D36D8">
        <w:t>и</w:t>
      </w:r>
      <w:r w:rsidRPr="001D36D8">
        <w:rPr>
          <w:lang w:val="sr-Cyrl-CS"/>
        </w:rPr>
        <w:t xml:space="preserve"> члан</w:t>
      </w:r>
      <w:r w:rsidRPr="001D36D8">
        <w:t>а</w:t>
      </w:r>
      <w:r w:rsidRPr="001D36D8">
        <w:rPr>
          <w:lang w:val="sr-Cyrl-CS"/>
        </w:rPr>
        <w:t xml:space="preserve"> 124. Статута Универзитета у Крагујевцу</w:t>
      </w:r>
      <w:r>
        <w:t xml:space="preserve"> </w:t>
      </w:r>
      <w:r w:rsidRPr="007A721D">
        <w:rPr>
          <w:lang w:val="ru-RU"/>
        </w:rPr>
        <w:t>(</w:t>
      </w:r>
      <w:r w:rsidRPr="007A721D">
        <w:rPr>
          <w:lang w:val="sr-Cyrl-RS"/>
        </w:rPr>
        <w:t xml:space="preserve">пречишћен текст - </w:t>
      </w:r>
      <w:r w:rsidRPr="007A721D">
        <w:rPr>
          <w:lang w:val="sr-Latn-CS"/>
        </w:rPr>
        <w:t>број II</w:t>
      </w:r>
      <w:r w:rsidRPr="007A721D">
        <w:t>-01-12</w:t>
      </w:r>
      <w:r w:rsidRPr="007A721D">
        <w:rPr>
          <w:lang w:val="sr-Latn-CS"/>
        </w:rPr>
        <w:t xml:space="preserve"> од 09.01.2014. године</w:t>
      </w:r>
      <w:r w:rsidRPr="007A721D">
        <w:rPr>
          <w:lang w:val="ru-RU"/>
        </w:rPr>
        <w:t>)</w:t>
      </w:r>
      <w:r w:rsidRPr="001D36D8">
        <w:rPr>
          <w:lang w:val="sr-Cyrl-CS"/>
        </w:rPr>
        <w:t xml:space="preserve">, </w:t>
      </w:r>
      <w:r>
        <w:rPr>
          <w:lang w:val="sr-Cyrl-CS"/>
        </w:rPr>
        <w:t xml:space="preserve">на предлог </w:t>
      </w:r>
      <w:r w:rsidRPr="00261E07">
        <w:rPr>
          <w:lang w:val="sr-Cyrl-CS"/>
        </w:rPr>
        <w:t xml:space="preserve">Сената Универзитета у Крагујевцу, </w:t>
      </w:r>
      <w:r w:rsidRPr="001D36D8">
        <w:rPr>
          <w:lang w:val="sr-Cyrl-CS"/>
        </w:rPr>
        <w:t xml:space="preserve">на седници одржаној </w:t>
      </w:r>
      <w:r>
        <w:t>3</w:t>
      </w:r>
      <w:r w:rsidRPr="006B67A6">
        <w:rPr>
          <w:lang w:val="sr-Cyrl-CS"/>
        </w:rPr>
        <w:t xml:space="preserve">. </w:t>
      </w:r>
      <w:proofErr w:type="gramStart"/>
      <w:r>
        <w:t xml:space="preserve">марта </w:t>
      </w:r>
      <w:r w:rsidRPr="006B67A6">
        <w:rPr>
          <w:lang w:val="sr-Cyrl-CS"/>
        </w:rPr>
        <w:t xml:space="preserve"> 201</w:t>
      </w:r>
      <w:r>
        <w:t>4</w:t>
      </w:r>
      <w:proofErr w:type="gramEnd"/>
      <w:r w:rsidRPr="006B67A6">
        <w:rPr>
          <w:lang w:val="sr-Cyrl-CS"/>
        </w:rPr>
        <w:t xml:space="preserve">. </w:t>
      </w:r>
      <w:r w:rsidRPr="001D36D8">
        <w:rPr>
          <w:lang w:val="sr-Cyrl-CS"/>
        </w:rPr>
        <w:t>године, донео је</w:t>
      </w:r>
    </w:p>
    <w:p w:rsidR="00903867" w:rsidRPr="001D36D8" w:rsidRDefault="00903867" w:rsidP="00903867">
      <w:pPr>
        <w:jc w:val="both"/>
        <w:rPr>
          <w:lang w:val="sr-Cyrl-CS"/>
        </w:rPr>
      </w:pPr>
    </w:p>
    <w:p w:rsidR="00903867" w:rsidRPr="001D36D8" w:rsidRDefault="00903867" w:rsidP="00903867">
      <w:pPr>
        <w:jc w:val="both"/>
        <w:rPr>
          <w:lang w:val="sr-Cyrl-CS"/>
        </w:rPr>
      </w:pPr>
    </w:p>
    <w:p w:rsidR="00903867" w:rsidRPr="001D36D8" w:rsidRDefault="00903867" w:rsidP="00903867">
      <w:pPr>
        <w:jc w:val="both"/>
        <w:rPr>
          <w:lang w:val="sr-Cyrl-CS"/>
        </w:rPr>
      </w:pPr>
    </w:p>
    <w:p w:rsidR="00903867" w:rsidRPr="001D36D8" w:rsidRDefault="00903867" w:rsidP="00903867">
      <w:pPr>
        <w:jc w:val="center"/>
        <w:rPr>
          <w:b/>
          <w:lang w:val="sr-Cyrl-CS"/>
        </w:rPr>
      </w:pPr>
      <w:r w:rsidRPr="001D36D8">
        <w:rPr>
          <w:b/>
          <w:lang w:val="sr-Cyrl-CS"/>
        </w:rPr>
        <w:t>О Д Л У К У</w:t>
      </w:r>
    </w:p>
    <w:p w:rsidR="00903867" w:rsidRPr="001D36D8" w:rsidRDefault="00903867" w:rsidP="00903867">
      <w:pPr>
        <w:jc w:val="center"/>
        <w:rPr>
          <w:b/>
          <w:lang w:val="sr-Cyrl-CS"/>
        </w:rPr>
      </w:pPr>
      <w:r w:rsidRPr="001D36D8">
        <w:rPr>
          <w:b/>
          <w:lang w:val="sr-Cyrl-CS"/>
        </w:rPr>
        <w:t>о утврђивању висине школарине за школску 201</w:t>
      </w:r>
      <w:r>
        <w:rPr>
          <w:b/>
        </w:rPr>
        <w:t>4</w:t>
      </w:r>
      <w:r w:rsidRPr="001D36D8">
        <w:rPr>
          <w:b/>
          <w:lang w:val="sr-Cyrl-CS"/>
        </w:rPr>
        <w:t>/201</w:t>
      </w:r>
      <w:r>
        <w:rPr>
          <w:b/>
        </w:rPr>
        <w:t>5</w:t>
      </w:r>
      <w:r w:rsidRPr="001D36D8">
        <w:rPr>
          <w:b/>
          <w:lang w:val="sr-Cyrl-CS"/>
        </w:rPr>
        <w:t>. годину</w:t>
      </w:r>
    </w:p>
    <w:p w:rsidR="00903867" w:rsidRPr="001D36D8" w:rsidRDefault="00903867" w:rsidP="00903867">
      <w:pPr>
        <w:jc w:val="both"/>
        <w:rPr>
          <w:lang w:val="sr-Cyrl-CS"/>
        </w:rPr>
      </w:pPr>
    </w:p>
    <w:p w:rsidR="00903867" w:rsidRPr="001D36D8" w:rsidRDefault="00903867" w:rsidP="00903867">
      <w:pPr>
        <w:jc w:val="both"/>
        <w:rPr>
          <w:lang w:val="sr-Cyrl-CS"/>
        </w:rPr>
      </w:pPr>
    </w:p>
    <w:p w:rsidR="00903867" w:rsidRPr="001D36D8" w:rsidRDefault="00903867" w:rsidP="00903867">
      <w:pPr>
        <w:jc w:val="both"/>
        <w:rPr>
          <w:lang w:val="sr-Cyrl-CS"/>
        </w:rPr>
      </w:pPr>
    </w:p>
    <w:p w:rsidR="00903867" w:rsidRPr="001D36D8" w:rsidRDefault="00903867" w:rsidP="00903867">
      <w:pPr>
        <w:ind w:firstLine="720"/>
        <w:jc w:val="both"/>
        <w:rPr>
          <w:lang w:val="sr-Cyrl-CS"/>
        </w:rPr>
      </w:pPr>
      <w:r w:rsidRPr="001D36D8">
        <w:rPr>
          <w:lang w:val="sr-Latn-CS"/>
        </w:rPr>
        <w:t xml:space="preserve">I </w:t>
      </w:r>
      <w:r w:rsidRPr="001D36D8">
        <w:rPr>
          <w:lang w:val="sr-Cyrl-CS"/>
        </w:rPr>
        <w:t>Утврђује се висина школарине за упис студената који плаћају школарину на акредитоване студијске програме које организују факултети у саставу Универзитета у Крагујевцу у школској 20</w:t>
      </w:r>
      <w:r w:rsidRPr="001D36D8">
        <w:rPr>
          <w:lang w:val="sr-Latn-CS"/>
        </w:rPr>
        <w:t>1</w:t>
      </w:r>
      <w:r>
        <w:rPr>
          <w:lang w:val="sr-Latn-CS"/>
        </w:rPr>
        <w:t>4</w:t>
      </w:r>
      <w:r w:rsidRPr="001D36D8">
        <w:rPr>
          <w:lang w:val="sr-Cyrl-CS"/>
        </w:rPr>
        <w:t>/201</w:t>
      </w:r>
      <w:r>
        <w:t>5</w:t>
      </w:r>
      <w:r w:rsidRPr="001D36D8">
        <w:rPr>
          <w:lang w:val="sr-Cyrl-CS"/>
        </w:rPr>
        <w:t>. години, у следећим износима:</w:t>
      </w:r>
    </w:p>
    <w:p w:rsidR="00903867" w:rsidRPr="006B67A6" w:rsidRDefault="00903867" w:rsidP="00903867">
      <w:pPr>
        <w:rPr>
          <w:lang w:val="sr-Cyrl-CS"/>
        </w:rPr>
      </w:pPr>
    </w:p>
    <w:tbl>
      <w:tblPr>
        <w:tblW w:w="1071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1"/>
        <w:gridCol w:w="2059"/>
        <w:gridCol w:w="1350"/>
        <w:gridCol w:w="1500"/>
        <w:gridCol w:w="1530"/>
        <w:gridCol w:w="1440"/>
        <w:gridCol w:w="1440"/>
      </w:tblGrid>
      <w:tr w:rsidR="00903867" w:rsidRPr="00903867" w:rsidTr="006E27C5">
        <w:trPr>
          <w:trHeight w:val="220"/>
        </w:trPr>
        <w:tc>
          <w:tcPr>
            <w:tcW w:w="3450" w:type="dxa"/>
            <w:gridSpan w:val="2"/>
            <w:vMerge w:val="restart"/>
            <w:shd w:val="clear" w:color="auto" w:fill="E0E0E0"/>
          </w:tcPr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20"/>
                <w:szCs w:val="20"/>
                <w:lang w:val="sr-Cyrl-CS" w:eastAsia="zh-CN"/>
              </w:rPr>
            </w:pPr>
          </w:p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20"/>
                <w:szCs w:val="20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20"/>
                <w:szCs w:val="20"/>
                <w:lang w:val="sr-Cyrl-CS" w:eastAsia="zh-CN"/>
              </w:rPr>
              <w:t>Факултет</w:t>
            </w:r>
          </w:p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20"/>
                <w:szCs w:val="20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20"/>
                <w:szCs w:val="20"/>
                <w:lang w:val="sr-Cyrl-CS" w:eastAsia="zh-CN"/>
              </w:rPr>
              <w:t>- Одсек -</w:t>
            </w:r>
          </w:p>
        </w:tc>
        <w:tc>
          <w:tcPr>
            <w:tcW w:w="7260" w:type="dxa"/>
            <w:gridSpan w:val="5"/>
            <w:shd w:val="clear" w:color="auto" w:fill="E0E0E0"/>
          </w:tcPr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20"/>
                <w:szCs w:val="20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20"/>
                <w:szCs w:val="20"/>
                <w:lang w:val="sr-Cyrl-CS" w:eastAsia="zh-CN"/>
              </w:rPr>
              <w:t>Школарина у динарима</w:t>
            </w:r>
          </w:p>
        </w:tc>
      </w:tr>
      <w:tr w:rsidR="00903867" w:rsidRPr="00903867" w:rsidTr="006E27C5">
        <w:trPr>
          <w:trHeight w:val="649"/>
        </w:trPr>
        <w:tc>
          <w:tcPr>
            <w:tcW w:w="3450" w:type="dxa"/>
            <w:gridSpan w:val="2"/>
            <w:vMerge/>
            <w:shd w:val="clear" w:color="auto" w:fill="E0E0E0"/>
          </w:tcPr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20"/>
                <w:szCs w:val="20"/>
                <w:lang w:val="sr-Cyrl-CS" w:eastAsia="zh-CN"/>
              </w:rPr>
            </w:pPr>
          </w:p>
        </w:tc>
        <w:tc>
          <w:tcPr>
            <w:tcW w:w="1350" w:type="dxa"/>
            <w:shd w:val="clear" w:color="auto" w:fill="E0E0E0"/>
          </w:tcPr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 xml:space="preserve">Основне </w:t>
            </w:r>
            <w:r w:rsidRPr="00903867">
              <w:rPr>
                <w:rFonts w:ascii="Palatino Linotype" w:eastAsia="SimSun" w:hAnsi="Palatino Linotype"/>
                <w:sz w:val="18"/>
                <w:szCs w:val="18"/>
                <w:lang w:eastAsia="zh-CN"/>
              </w:rPr>
              <w:t xml:space="preserve"> </w:t>
            </w: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академске</w:t>
            </w:r>
          </w:p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студије</w:t>
            </w:r>
          </w:p>
        </w:tc>
        <w:tc>
          <w:tcPr>
            <w:tcW w:w="1500" w:type="dxa"/>
            <w:shd w:val="clear" w:color="auto" w:fill="D9D9D9"/>
          </w:tcPr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мастер</w:t>
            </w:r>
          </w:p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академске</w:t>
            </w:r>
          </w:p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студије</w:t>
            </w:r>
          </w:p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highlight w:val="yellow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E0E0E0"/>
          </w:tcPr>
          <w:p w:rsidR="00903867" w:rsidRPr="00903867" w:rsidRDefault="00903867" w:rsidP="00903867">
            <w:pPr>
              <w:jc w:val="center"/>
              <w:rPr>
                <w:rFonts w:ascii="Palatino Linotype" w:eastAsia="MS Mincho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MS Mincho" w:hAnsi="Palatino Linotype"/>
                <w:sz w:val="18"/>
                <w:szCs w:val="18"/>
                <w:lang w:val="sr-Cyrl-CS" w:eastAsia="zh-CN"/>
              </w:rPr>
              <w:t xml:space="preserve">Интегрисане </w:t>
            </w:r>
          </w:p>
          <w:p w:rsidR="00903867" w:rsidRPr="00903867" w:rsidRDefault="00903867" w:rsidP="00903867">
            <w:pPr>
              <w:jc w:val="center"/>
              <w:rPr>
                <w:rFonts w:ascii="Palatino Linotype" w:eastAsia="MS Mincho" w:hAnsi="Palatino Linotype"/>
                <w:b/>
                <w:sz w:val="18"/>
                <w:szCs w:val="18"/>
                <w:lang w:eastAsia="zh-CN"/>
              </w:rPr>
            </w:pPr>
            <w:r w:rsidRPr="00903867">
              <w:rPr>
                <w:rFonts w:ascii="Palatino Linotype" w:eastAsia="MS Mincho" w:hAnsi="Palatino Linotype"/>
                <w:sz w:val="18"/>
                <w:szCs w:val="18"/>
                <w:lang w:val="sr-Cyrl-CS" w:eastAsia="zh-CN"/>
              </w:rPr>
              <w:t>академске студије</w:t>
            </w:r>
          </w:p>
        </w:tc>
        <w:tc>
          <w:tcPr>
            <w:tcW w:w="1440" w:type="dxa"/>
            <w:shd w:val="clear" w:color="auto" w:fill="E0E0E0"/>
          </w:tcPr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Докт.акад.</w:t>
            </w:r>
          </w:p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студије</w:t>
            </w:r>
          </w:p>
        </w:tc>
        <w:tc>
          <w:tcPr>
            <w:tcW w:w="1440" w:type="dxa"/>
            <w:shd w:val="clear" w:color="auto" w:fill="E0E0E0"/>
          </w:tcPr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Основне</w:t>
            </w:r>
          </w:p>
          <w:p w:rsidR="00903867" w:rsidRPr="00903867" w:rsidRDefault="00903867" w:rsidP="00903867">
            <w:pPr>
              <w:jc w:val="center"/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sz w:val="18"/>
                <w:szCs w:val="18"/>
                <w:lang w:val="sr-Cyrl-CS" w:eastAsia="zh-CN"/>
              </w:rPr>
              <w:t>струк.студије</w:t>
            </w:r>
          </w:p>
        </w:tc>
      </w:tr>
      <w:tr w:rsidR="00903867" w:rsidRPr="00903867" w:rsidTr="006E27C5">
        <w:trPr>
          <w:trHeight w:val="448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1. Агрономски факултет у Чачку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eastAsia="zh-CN"/>
              </w:rPr>
              <w:t>39.000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eastAsia="zh-CN"/>
              </w:rPr>
              <w:t>48.000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eastAsia="zh-CN"/>
              </w:rPr>
              <w:t>100.000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414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Економски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Крагујевцу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80.000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100.000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center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120.000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center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53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3.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инжењерских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наука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Крагујевцу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30.000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rPr>
                <w:rFonts w:eastAsia="SimSun"/>
                <w:b/>
                <w:sz w:val="16"/>
                <w:szCs w:val="16"/>
                <w:lang w:val="sr-Cyrl-C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50.000-</w:t>
            </w:r>
            <w:r w:rsidRPr="00903867">
              <w:rPr>
                <w:rFonts w:eastAsia="SimSun"/>
                <w:b/>
                <w:sz w:val="16"/>
                <w:szCs w:val="16"/>
                <w:lang w:val="sr-Cyrl-CS" w:eastAsia="zh-CN"/>
              </w:rPr>
              <w:t>једногодишње</w:t>
            </w:r>
          </w:p>
          <w:p w:rsidR="00903867" w:rsidRPr="00903867" w:rsidRDefault="00903867" w:rsidP="00903867">
            <w:pPr>
              <w:rPr>
                <w:rFonts w:eastAsia="SimSun"/>
                <w:b/>
                <w:sz w:val="16"/>
                <w:szCs w:val="16"/>
                <w:lang w:val="sr-Cyrl-C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40.000-</w:t>
            </w:r>
            <w:r w:rsidRPr="00903867">
              <w:rPr>
                <w:rFonts w:eastAsia="SimSun"/>
                <w:b/>
                <w:sz w:val="16"/>
                <w:szCs w:val="16"/>
                <w:lang w:val="sr-Cyrl-CS" w:eastAsia="zh-CN"/>
              </w:rPr>
              <w:t xml:space="preserve"> двогодишње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60.000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459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4.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 за машинство и грађевинарство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Краљеву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30.000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50.000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80.000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467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5. </w:t>
            </w:r>
            <w:r w:rsidRPr="00903867">
              <w:rPr>
                <w:rFonts w:eastAsia="MS Mincho"/>
                <w:sz w:val="22"/>
                <w:szCs w:val="22"/>
                <w:lang w:val="sr-Cyrl-R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 м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едицинских наука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Крагујевцу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399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292" w:hanging="200"/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  <w:t>а) Интегр.акад.студије медицине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90.000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32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292" w:hanging="200"/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  <w:t>б) Интегр.акад.студије фармације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130.000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32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292" w:hanging="200"/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  <w:t>в) Интегр.акад.студије стоматологије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ru-RU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150.000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32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292" w:hanging="200"/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  <w:t>г) Осн. струковне студије - струк физиот.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Latn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80.000</w:t>
            </w:r>
          </w:p>
        </w:tc>
      </w:tr>
      <w:tr w:rsidR="00903867" w:rsidRPr="00903867" w:rsidTr="006E27C5">
        <w:trPr>
          <w:trHeight w:val="32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292" w:hanging="200"/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  <w:t>д) Осн. стр.студ. - стр. мед. сестра - техн.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80.000</w:t>
            </w:r>
          </w:p>
        </w:tc>
      </w:tr>
      <w:tr w:rsidR="00903867" w:rsidRPr="00903867" w:rsidTr="006E27C5">
        <w:trPr>
          <w:trHeight w:val="32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292" w:hanging="200"/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</w:pPr>
            <w:r w:rsidRPr="00903867">
              <w:rPr>
                <w:rFonts w:ascii="Palatino Linotype" w:eastAsia="MS Mincho" w:hAnsi="Palatino Linotype"/>
                <w:i/>
                <w:sz w:val="18"/>
                <w:szCs w:val="18"/>
                <w:lang w:val="sr-Cyrl-CS" w:eastAsia="zh-CN"/>
              </w:rPr>
              <w:t>ђ) Докторске студије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140.000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Latn-CS" w:eastAsia="zh-CN"/>
              </w:rPr>
            </w:pPr>
          </w:p>
        </w:tc>
      </w:tr>
      <w:tr w:rsidR="00903867" w:rsidRPr="00903867" w:rsidTr="006E27C5">
        <w:trPr>
          <w:trHeight w:val="496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6.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Правни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Крагујевцу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70.000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80.000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160.000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675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7.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 педагошких наука у Јагодини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70.000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80.000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center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center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center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525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292" w:hanging="292"/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8.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Природно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математички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Крагујевцу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60.000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80.000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100.000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525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9.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 техничких наука у Чачку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75.000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75.000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eastAsia="zh-CN"/>
              </w:rPr>
              <w:t>75.000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130.000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533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10.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Учитељски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Ужицу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80.000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90.000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100.000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465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391" w:hanging="391"/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11.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Филолошко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уметнички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Крагујевцу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34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  <w:t>а) Одсек за филологију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90.000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190.000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i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190"/>
        </w:trPr>
        <w:tc>
          <w:tcPr>
            <w:tcW w:w="1391" w:type="dxa"/>
            <w:vMerge w:val="restart"/>
            <w:shd w:val="clear" w:color="auto" w:fill="FFFFFF"/>
          </w:tcPr>
          <w:p w:rsidR="00903867" w:rsidRPr="00903867" w:rsidRDefault="00903867" w:rsidP="00903867">
            <w:pPr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  <w:t>б) Одсек за музичку уметност</w:t>
            </w:r>
          </w:p>
        </w:tc>
        <w:tc>
          <w:tcPr>
            <w:tcW w:w="2059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ascii="Palatino Linotype" w:eastAsia="SimSun" w:hAnsi="Palatino Linotype"/>
                <w:i/>
                <w:sz w:val="21"/>
                <w:szCs w:val="21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i/>
                <w:sz w:val="21"/>
                <w:szCs w:val="21"/>
                <w:lang w:val="sr-Cyrl-CS" w:eastAsia="zh-CN"/>
              </w:rPr>
              <w:t>Музичка педаг.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110.000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120.000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i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280"/>
        </w:trPr>
        <w:tc>
          <w:tcPr>
            <w:tcW w:w="1391" w:type="dxa"/>
            <w:vMerge/>
            <w:shd w:val="clear" w:color="auto" w:fill="FFFFFF"/>
          </w:tcPr>
          <w:p w:rsidR="00903867" w:rsidRPr="00903867" w:rsidRDefault="00903867" w:rsidP="00903867">
            <w:pPr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</w:pPr>
          </w:p>
        </w:tc>
        <w:tc>
          <w:tcPr>
            <w:tcW w:w="2059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ascii="Palatino Linotype" w:eastAsia="SimSun" w:hAnsi="Palatino Linotype"/>
                <w:i/>
                <w:sz w:val="20"/>
                <w:szCs w:val="20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i/>
                <w:sz w:val="20"/>
                <w:szCs w:val="20"/>
                <w:lang w:val="sr-Cyrl-CS" w:eastAsia="zh-CN"/>
              </w:rPr>
              <w:t>Музика у медијима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130.000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120.000</w:t>
            </w: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*190.000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i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280"/>
        </w:trPr>
        <w:tc>
          <w:tcPr>
            <w:tcW w:w="1391" w:type="dxa"/>
            <w:vMerge/>
            <w:shd w:val="clear" w:color="auto" w:fill="FFFFFF"/>
          </w:tcPr>
          <w:p w:rsidR="00903867" w:rsidRPr="00903867" w:rsidRDefault="00903867" w:rsidP="00903867">
            <w:pPr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</w:pPr>
          </w:p>
        </w:tc>
        <w:tc>
          <w:tcPr>
            <w:tcW w:w="2059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  <w:t>Хармоника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CS" w:eastAsia="zh-CN"/>
              </w:rPr>
              <w:t>*190.000</w:t>
            </w: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i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36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</w:pPr>
            <w:r w:rsidRPr="00903867"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  <w:t>в) Одсек за примењ.</w:t>
            </w:r>
            <w:r w:rsidR="00060DE9">
              <w:rPr>
                <w:rFonts w:ascii="Palatino Linotype" w:eastAsia="SimSun" w:hAnsi="Palatino Linotype"/>
                <w:i/>
                <w:sz w:val="22"/>
                <w:szCs w:val="22"/>
                <w:lang w:eastAsia="zh-CN"/>
              </w:rPr>
              <w:t xml:space="preserve"> </w:t>
            </w:r>
            <w:r w:rsidRPr="00903867">
              <w:rPr>
                <w:rFonts w:ascii="Palatino Linotype" w:eastAsia="SimSun" w:hAnsi="Palatino Linotype"/>
                <w:i/>
                <w:sz w:val="22"/>
                <w:szCs w:val="22"/>
                <w:lang w:val="sr-Cyrl-CS" w:eastAsia="zh-CN"/>
              </w:rPr>
              <w:t>уметност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170.000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i/>
                <w:sz w:val="22"/>
                <w:szCs w:val="22"/>
                <w:lang w:val="sr-Cyrl-CS" w:eastAsia="zh-CN"/>
              </w:rPr>
            </w:pPr>
          </w:p>
        </w:tc>
      </w:tr>
      <w:tr w:rsidR="00903867" w:rsidRPr="00903867" w:rsidTr="006E27C5">
        <w:trPr>
          <w:trHeight w:val="361"/>
        </w:trPr>
        <w:tc>
          <w:tcPr>
            <w:tcW w:w="3450" w:type="dxa"/>
            <w:gridSpan w:val="2"/>
            <w:shd w:val="clear" w:color="auto" w:fill="FFFFFF"/>
          </w:tcPr>
          <w:p w:rsidR="00903867" w:rsidRPr="00903867" w:rsidRDefault="00903867" w:rsidP="00903867">
            <w:pPr>
              <w:ind w:left="392" w:hanging="392"/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12.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Факултет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за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хотелијерство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туризам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Врњачкој</w:t>
            </w:r>
            <w:r w:rsidRPr="00903867">
              <w:rPr>
                <w:rFonts w:ascii="Arial Rounded MT Bold" w:eastAsia="MS Mincho" w:hAnsi="Arial Rounded MT Bold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903867">
              <w:rPr>
                <w:rFonts w:eastAsia="MS Mincho"/>
                <w:sz w:val="22"/>
                <w:szCs w:val="22"/>
                <w:lang w:val="sr-Cyrl-C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Бањи</w:t>
            </w:r>
          </w:p>
        </w:tc>
        <w:tc>
          <w:tcPr>
            <w:tcW w:w="135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RS" w:eastAsia="zh-CN"/>
              </w:rPr>
            </w:pPr>
            <w:r w:rsidRPr="00903867">
              <w:rPr>
                <w:rFonts w:eastAsia="SimSun"/>
                <w:b/>
                <w:sz w:val="22"/>
                <w:szCs w:val="22"/>
                <w:lang w:val="sr-Cyrl-RS" w:eastAsia="zh-CN"/>
              </w:rPr>
              <w:t>80.000</w:t>
            </w:r>
          </w:p>
        </w:tc>
        <w:tc>
          <w:tcPr>
            <w:tcW w:w="150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530" w:type="dxa"/>
            <w:shd w:val="clear" w:color="auto" w:fill="FFFFFF"/>
          </w:tcPr>
          <w:p w:rsidR="00903867" w:rsidRPr="00903867" w:rsidRDefault="00903867" w:rsidP="00903867">
            <w:pPr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sz w:val="22"/>
                <w:szCs w:val="22"/>
                <w:lang w:val="sr-Cyrl-CS" w:eastAsia="zh-CN"/>
              </w:rPr>
            </w:pPr>
          </w:p>
        </w:tc>
        <w:tc>
          <w:tcPr>
            <w:tcW w:w="1440" w:type="dxa"/>
            <w:shd w:val="clear" w:color="auto" w:fill="FFFFFF"/>
          </w:tcPr>
          <w:p w:rsidR="00903867" w:rsidRPr="00903867" w:rsidRDefault="00903867" w:rsidP="00903867">
            <w:pPr>
              <w:jc w:val="right"/>
              <w:rPr>
                <w:rFonts w:eastAsia="SimSun"/>
                <w:b/>
                <w:i/>
                <w:sz w:val="22"/>
                <w:szCs w:val="22"/>
                <w:lang w:val="sr-Cyrl-CS" w:eastAsia="zh-CN"/>
              </w:rPr>
            </w:pPr>
          </w:p>
        </w:tc>
      </w:tr>
    </w:tbl>
    <w:p w:rsidR="00903867" w:rsidRPr="00903867" w:rsidRDefault="00903867" w:rsidP="00903867">
      <w:pPr>
        <w:ind w:right="-802"/>
        <w:jc w:val="both"/>
        <w:rPr>
          <w:rFonts w:ascii="Palatino Linotype" w:eastAsia="SimSun" w:hAnsi="Palatino Linotype"/>
          <w:b/>
          <w:lang w:val="sr-Cyrl-CS" w:eastAsia="zh-CN"/>
        </w:rPr>
      </w:pPr>
      <w:r w:rsidRPr="00903867">
        <w:rPr>
          <w:rFonts w:ascii="Palatino Linotype" w:eastAsia="SimSun" w:hAnsi="Palatino Linotype"/>
          <w:b/>
          <w:lang w:val="sr-Cyrl-CS" w:eastAsia="zh-CN"/>
        </w:rPr>
        <w:t>* Акредитација програма је у току</w:t>
      </w:r>
    </w:p>
    <w:p w:rsidR="004B72B2" w:rsidRDefault="004B72B2"/>
    <w:p w:rsidR="00903867" w:rsidRDefault="00903867"/>
    <w:p w:rsidR="00903867" w:rsidRPr="002D4FBD" w:rsidRDefault="00903867" w:rsidP="00903867">
      <w:pPr>
        <w:ind w:firstLine="720"/>
        <w:jc w:val="both"/>
        <w:rPr>
          <w:lang w:val="sr-Cyrl-CS"/>
        </w:rPr>
      </w:pPr>
      <w:proofErr w:type="gramStart"/>
      <w:r>
        <w:t>II</w:t>
      </w:r>
      <w:r w:rsidRPr="002D4FBD">
        <w:rPr>
          <w:lang w:val="sr-Latn-CS"/>
        </w:rPr>
        <w:t xml:space="preserve"> </w:t>
      </w:r>
      <w:r w:rsidRPr="00CE59AA">
        <w:rPr>
          <w:lang w:val="sr-Latn-CS"/>
        </w:rPr>
        <w:t>Предлаже се надлежним органима факултета у саставу Универзитета у Крагујевцу да у складу са својим финансијском ситуацијом још једном сагледају могућност смањења виси</w:t>
      </w:r>
      <w:r>
        <w:rPr>
          <w:lang w:val="sr-Latn-CS"/>
        </w:rPr>
        <w:t>не предложених школарина за 201</w:t>
      </w:r>
      <w:r>
        <w:rPr>
          <w:lang w:val="sr-Latn-CS"/>
        </w:rPr>
        <w:t>4</w:t>
      </w:r>
      <w:r w:rsidRPr="00CE59AA">
        <w:rPr>
          <w:lang w:val="sr-Latn-CS"/>
        </w:rPr>
        <w:t>/201</w:t>
      </w:r>
      <w:r>
        <w:rPr>
          <w:lang w:val="sr-Latn-CS"/>
        </w:rPr>
        <w:t>5</w:t>
      </w:r>
      <w:r w:rsidRPr="00CE59AA">
        <w:rPr>
          <w:lang w:val="sr-Latn-CS"/>
        </w:rPr>
        <w:t>.</w:t>
      </w:r>
      <w:proofErr w:type="gramEnd"/>
      <w:r w:rsidRPr="00CE59AA">
        <w:rPr>
          <w:lang w:val="sr-Latn-CS"/>
        </w:rPr>
        <w:t xml:space="preserve"> годину, водећи рачуна </w:t>
      </w:r>
      <w:r w:rsidR="00AB53BF">
        <w:rPr>
          <w:lang w:val="sr-Latn-CS"/>
        </w:rPr>
        <w:t xml:space="preserve">о </w:t>
      </w:r>
      <w:r w:rsidR="00AB53BF" w:rsidRPr="00AB53BF">
        <w:rPr>
          <w:lang w:val="sr-Cyrl-CS"/>
        </w:rPr>
        <w:t>економск</w:t>
      </w:r>
      <w:r w:rsidR="00AB53BF">
        <w:t>ој</w:t>
      </w:r>
      <w:r w:rsidR="00AB53BF" w:rsidRPr="00AB53BF">
        <w:rPr>
          <w:lang w:val="sr-Latn-CS"/>
        </w:rPr>
        <w:t xml:space="preserve"> </w:t>
      </w:r>
      <w:r w:rsidR="00AB53BF">
        <w:rPr>
          <w:lang w:val="sr-Cyrl-CS"/>
        </w:rPr>
        <w:t>ситуациј</w:t>
      </w:r>
      <w:r w:rsidR="00AB53BF">
        <w:t>и</w:t>
      </w:r>
      <w:r w:rsidR="00AB53BF" w:rsidRPr="00AB53BF">
        <w:rPr>
          <w:lang w:val="sr-Latn-CS"/>
        </w:rPr>
        <w:t xml:space="preserve"> која између осталог, има за последицу и тежак финансијско-материјални положај студената и њихових породица</w:t>
      </w:r>
      <w:r w:rsidR="00AB53BF">
        <w:rPr>
          <w:lang w:val="sr-Latn-CS"/>
        </w:rPr>
        <w:t xml:space="preserve">, а истовремено и </w:t>
      </w:r>
      <w:r w:rsidRPr="00CE59AA">
        <w:rPr>
          <w:lang w:val="sr-Latn-CS"/>
        </w:rPr>
        <w:t>о очувању нивоа квалитета наставног процеса.</w:t>
      </w:r>
    </w:p>
    <w:p w:rsidR="00903867" w:rsidRPr="002D4FBD" w:rsidRDefault="00903867" w:rsidP="00903867">
      <w:pPr>
        <w:ind w:firstLine="720"/>
        <w:jc w:val="both"/>
        <w:rPr>
          <w:lang w:val="sr-Cyrl-CS"/>
        </w:rPr>
      </w:pPr>
    </w:p>
    <w:p w:rsidR="00903867" w:rsidRPr="00A31897" w:rsidRDefault="00903867" w:rsidP="00903867">
      <w:pPr>
        <w:ind w:firstLine="720"/>
        <w:jc w:val="both"/>
        <w:rPr>
          <w:lang w:val="sr-Cyrl-CS"/>
        </w:rPr>
      </w:pPr>
      <w:r>
        <w:t>III</w:t>
      </w:r>
      <w:r w:rsidRPr="00707417">
        <w:rPr>
          <w:lang w:val="sr-Cyrl-CS"/>
        </w:rPr>
        <w:t xml:space="preserve"> Ову Одлуку доставити Министарству просвет</w:t>
      </w:r>
      <w:r>
        <w:t>e</w:t>
      </w:r>
      <w:r w:rsidRPr="00A31897">
        <w:rPr>
          <w:lang w:val="sr-Cyrl-CS"/>
        </w:rPr>
        <w:t>,</w:t>
      </w:r>
      <w:r w:rsidRPr="00707417">
        <w:rPr>
          <w:lang w:val="sr-Cyrl-CS"/>
        </w:rPr>
        <w:t xml:space="preserve"> наук</w:t>
      </w:r>
      <w:r>
        <w:t>e</w:t>
      </w:r>
      <w:r w:rsidRPr="00A31897">
        <w:rPr>
          <w:lang w:val="sr-Cyrl-CS"/>
        </w:rPr>
        <w:t xml:space="preserve"> и технолошког </w:t>
      </w:r>
      <w:proofErr w:type="gramStart"/>
      <w:r w:rsidRPr="00A31897">
        <w:rPr>
          <w:lang w:val="sr-Cyrl-CS"/>
        </w:rPr>
        <w:t xml:space="preserve">развоја </w:t>
      </w:r>
      <w:r w:rsidRPr="00707417">
        <w:rPr>
          <w:lang w:val="sr-Cyrl-CS"/>
        </w:rPr>
        <w:t xml:space="preserve"> Републике</w:t>
      </w:r>
      <w:proofErr w:type="gramEnd"/>
      <w:r w:rsidRPr="00707417">
        <w:rPr>
          <w:lang w:val="sr-Cyrl-CS"/>
        </w:rPr>
        <w:t xml:space="preserve"> Србије на сагласност.</w:t>
      </w:r>
    </w:p>
    <w:p w:rsidR="00903867" w:rsidRPr="00A31897" w:rsidRDefault="00903867" w:rsidP="00903867">
      <w:pPr>
        <w:ind w:firstLine="720"/>
        <w:jc w:val="both"/>
        <w:rPr>
          <w:lang w:val="sr-Cyrl-CS"/>
        </w:rPr>
      </w:pPr>
    </w:p>
    <w:p w:rsidR="00903867" w:rsidRPr="00707417" w:rsidRDefault="00903867" w:rsidP="00903867">
      <w:pPr>
        <w:ind w:firstLine="720"/>
        <w:jc w:val="both"/>
        <w:rPr>
          <w:lang w:val="sr-Cyrl-CS"/>
        </w:rPr>
      </w:pPr>
      <w:r>
        <w:t>IV</w:t>
      </w:r>
      <w:r w:rsidRPr="00707417">
        <w:rPr>
          <w:lang w:val="sr-Cyrl-CS"/>
        </w:rPr>
        <w:t xml:space="preserve"> Ову Одлуку доставити факултетима у саставу Универзитета у Крагујевцу и објавити на сајту Универзитета у Крагујевцу: </w:t>
      </w:r>
      <w:r w:rsidRPr="00BD51ED">
        <w:rPr>
          <w:b/>
        </w:rPr>
        <w:t>www</w:t>
      </w:r>
      <w:r w:rsidRPr="00707417">
        <w:rPr>
          <w:b/>
          <w:lang w:val="sr-Cyrl-CS"/>
        </w:rPr>
        <w:t>.</w:t>
      </w:r>
      <w:r w:rsidRPr="00BD51ED">
        <w:rPr>
          <w:b/>
        </w:rPr>
        <w:t>kg</w:t>
      </w:r>
      <w:r w:rsidRPr="00707417">
        <w:rPr>
          <w:b/>
          <w:lang w:val="sr-Cyrl-CS"/>
        </w:rPr>
        <w:t>.</w:t>
      </w:r>
      <w:r w:rsidRPr="00BD51ED">
        <w:rPr>
          <w:b/>
        </w:rPr>
        <w:t>ac</w:t>
      </w:r>
      <w:r w:rsidRPr="00707417">
        <w:rPr>
          <w:b/>
          <w:lang w:val="sr-Cyrl-CS"/>
        </w:rPr>
        <w:t>.</w:t>
      </w:r>
      <w:r w:rsidRPr="00BD51ED">
        <w:rPr>
          <w:b/>
        </w:rPr>
        <w:t>rs</w:t>
      </w:r>
    </w:p>
    <w:p w:rsidR="00903867" w:rsidRPr="00707417" w:rsidRDefault="00903867" w:rsidP="00903867">
      <w:pPr>
        <w:jc w:val="both"/>
        <w:rPr>
          <w:lang w:val="sr-Cyrl-CS"/>
        </w:rPr>
      </w:pPr>
    </w:p>
    <w:p w:rsidR="00903867" w:rsidRPr="00A31897" w:rsidRDefault="00903867" w:rsidP="00903867">
      <w:pPr>
        <w:jc w:val="both"/>
        <w:rPr>
          <w:lang w:val="sr-Cyrl-CS"/>
        </w:rPr>
      </w:pPr>
    </w:p>
    <w:p w:rsidR="00903867" w:rsidRPr="00A31897" w:rsidRDefault="00903867" w:rsidP="00903867">
      <w:pPr>
        <w:jc w:val="both"/>
        <w:rPr>
          <w:lang w:val="sr-Cyrl-CS"/>
        </w:rPr>
      </w:pPr>
    </w:p>
    <w:p w:rsidR="00903867" w:rsidRDefault="00903867" w:rsidP="00903867">
      <w:pPr>
        <w:jc w:val="center"/>
        <w:rPr>
          <w:b/>
          <w:i/>
          <w:lang w:val="sr-Cyrl-CS"/>
        </w:rPr>
      </w:pPr>
      <w:r w:rsidRPr="00F3484D">
        <w:rPr>
          <w:b/>
          <w:i/>
          <w:lang w:val="sr-Cyrl-CS"/>
        </w:rPr>
        <w:t>О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б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р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а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з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л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о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ж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е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њ</w:t>
      </w:r>
      <w:r w:rsidRPr="00A31897">
        <w:rPr>
          <w:b/>
          <w:i/>
          <w:lang w:val="sr-Cyrl-CS"/>
        </w:rPr>
        <w:t xml:space="preserve"> </w:t>
      </w:r>
      <w:r w:rsidRPr="00F3484D">
        <w:rPr>
          <w:b/>
          <w:i/>
          <w:lang w:val="sr-Cyrl-CS"/>
        </w:rPr>
        <w:t>е</w:t>
      </w:r>
    </w:p>
    <w:p w:rsidR="00903867" w:rsidRPr="00A31897" w:rsidRDefault="00903867" w:rsidP="00903867">
      <w:pPr>
        <w:jc w:val="both"/>
        <w:rPr>
          <w:b/>
          <w:i/>
          <w:lang w:val="sr-Cyrl-CS"/>
        </w:rPr>
      </w:pPr>
    </w:p>
    <w:p w:rsidR="00903867" w:rsidRPr="00A31897" w:rsidRDefault="00903867" w:rsidP="00903867">
      <w:pPr>
        <w:ind w:firstLine="720"/>
        <w:jc w:val="both"/>
        <w:rPr>
          <w:i/>
          <w:lang w:val="sr-Cyrl-CS"/>
        </w:rPr>
      </w:pPr>
      <w:r w:rsidRPr="00BD51ED">
        <w:rPr>
          <w:i/>
          <w:lang w:val="sr-Cyrl-CS"/>
        </w:rPr>
        <w:t>Сенат Универзитета у Крагујевцу је на основу члана 104.</w:t>
      </w:r>
      <w:r w:rsidR="005A6847">
        <w:rPr>
          <w:i/>
        </w:rPr>
        <w:t xml:space="preserve"> </w:t>
      </w:r>
      <w:proofErr w:type="gramStart"/>
      <w:r w:rsidR="005A6847">
        <w:rPr>
          <w:i/>
        </w:rPr>
        <w:t>став</w:t>
      </w:r>
      <w:proofErr w:type="gramEnd"/>
      <w:r w:rsidR="005A6847">
        <w:rPr>
          <w:i/>
        </w:rPr>
        <w:t xml:space="preserve"> 1. </w:t>
      </w:r>
      <w:r w:rsidRPr="00BD51ED">
        <w:rPr>
          <w:i/>
          <w:lang w:val="sr-Cyrl-CS"/>
        </w:rPr>
        <w:t xml:space="preserve">алинеја 6 Статута Универзитета у Крагујевцу, на седници одржаној </w:t>
      </w:r>
      <w:r w:rsidRPr="00A31897">
        <w:rPr>
          <w:i/>
          <w:lang w:val="sr-Cyrl-CS"/>
        </w:rPr>
        <w:t>2</w:t>
      </w:r>
      <w:r>
        <w:rPr>
          <w:i/>
        </w:rPr>
        <w:t>7</w:t>
      </w:r>
      <w:r w:rsidRPr="00A31897">
        <w:rPr>
          <w:i/>
          <w:lang w:val="sr-Cyrl-CS"/>
        </w:rPr>
        <w:t>.02.201</w:t>
      </w:r>
      <w:r w:rsidR="00120336">
        <w:rPr>
          <w:i/>
        </w:rPr>
        <w:t>4</w:t>
      </w:r>
      <w:r w:rsidRPr="00A31897">
        <w:rPr>
          <w:i/>
          <w:lang w:val="sr-Cyrl-CS"/>
        </w:rPr>
        <w:t xml:space="preserve">. </w:t>
      </w:r>
      <w:r w:rsidRPr="00BD51ED">
        <w:rPr>
          <w:i/>
          <w:lang w:val="sr-Cyrl-CS"/>
        </w:rPr>
        <w:t>године</w:t>
      </w:r>
      <w:r w:rsidRPr="00A31897">
        <w:rPr>
          <w:i/>
          <w:lang w:val="sr-Cyrl-CS"/>
        </w:rPr>
        <w:t xml:space="preserve">, на предлог надлежних органа факултета, </w:t>
      </w:r>
      <w:r w:rsidRPr="002D4FBD">
        <w:rPr>
          <w:i/>
          <w:lang w:val="sr-Cyrl-CS"/>
        </w:rPr>
        <w:t xml:space="preserve">донео Одлуку </w:t>
      </w:r>
      <w:r w:rsidRPr="00BD51ED">
        <w:rPr>
          <w:i/>
          <w:lang w:val="sr-Cyrl-CS"/>
        </w:rPr>
        <w:t xml:space="preserve">број </w:t>
      </w:r>
      <w:r w:rsidRPr="00903867">
        <w:rPr>
          <w:i/>
        </w:rPr>
        <w:t>III-01- 153/</w:t>
      </w:r>
      <w:r>
        <w:rPr>
          <w:i/>
        </w:rPr>
        <w:t xml:space="preserve">5 </w:t>
      </w:r>
      <w:r w:rsidRPr="002D4FBD">
        <w:rPr>
          <w:i/>
          <w:lang w:val="sr-Cyrl-CS"/>
        </w:rPr>
        <w:t xml:space="preserve">о утврђивању Предлога </w:t>
      </w:r>
      <w:r w:rsidRPr="00566F81">
        <w:rPr>
          <w:i/>
          <w:lang w:val="sr-Cyrl-CS"/>
        </w:rPr>
        <w:t>висине</w:t>
      </w:r>
      <w:r w:rsidRPr="002D4FBD">
        <w:rPr>
          <w:i/>
          <w:lang w:val="sr-Cyrl-CS"/>
        </w:rPr>
        <w:t xml:space="preserve"> школарине за упис</w:t>
      </w:r>
      <w:r w:rsidRPr="00BD51ED">
        <w:rPr>
          <w:i/>
          <w:lang w:val="sr-Cyrl-CS"/>
        </w:rPr>
        <w:t xml:space="preserve"> студената на акредитоване студијске програме које организују факултети Универзитета у Крагујевцу </w:t>
      </w:r>
      <w:r w:rsidRPr="00A31897">
        <w:rPr>
          <w:i/>
          <w:lang w:val="sr-Cyrl-CS"/>
        </w:rPr>
        <w:t xml:space="preserve">у </w:t>
      </w:r>
      <w:r w:rsidRPr="00BD51ED">
        <w:rPr>
          <w:i/>
          <w:lang w:val="sr-Cyrl-CS"/>
        </w:rPr>
        <w:t>школск</w:t>
      </w:r>
      <w:r w:rsidRPr="00A31897">
        <w:rPr>
          <w:i/>
          <w:lang w:val="sr-Cyrl-CS"/>
        </w:rPr>
        <w:t>ој</w:t>
      </w:r>
      <w:r w:rsidRPr="00BD51ED">
        <w:rPr>
          <w:i/>
          <w:lang w:val="sr-Cyrl-CS"/>
        </w:rPr>
        <w:t xml:space="preserve"> 20</w:t>
      </w:r>
      <w:r w:rsidRPr="00BD51ED">
        <w:rPr>
          <w:i/>
          <w:lang w:val="sr-Latn-CS"/>
        </w:rPr>
        <w:t>1</w:t>
      </w:r>
      <w:r>
        <w:rPr>
          <w:i/>
          <w:lang w:val="sr-Latn-CS"/>
        </w:rPr>
        <w:t>4</w:t>
      </w:r>
      <w:r w:rsidRPr="00BD51ED">
        <w:rPr>
          <w:i/>
          <w:lang w:val="sr-Cyrl-CS"/>
        </w:rPr>
        <w:t>/201</w:t>
      </w:r>
      <w:r>
        <w:rPr>
          <w:i/>
        </w:rPr>
        <w:t>5</w:t>
      </w:r>
      <w:r w:rsidRPr="00BD51ED">
        <w:rPr>
          <w:i/>
          <w:lang w:val="sr-Cyrl-CS"/>
        </w:rPr>
        <w:t xml:space="preserve">. </w:t>
      </w:r>
      <w:proofErr w:type="gramStart"/>
      <w:r>
        <w:rPr>
          <w:i/>
        </w:rPr>
        <w:t>г</w:t>
      </w:r>
      <w:r w:rsidRPr="00BD51ED">
        <w:rPr>
          <w:i/>
          <w:lang w:val="sr-Cyrl-CS"/>
        </w:rPr>
        <w:t>один</w:t>
      </w:r>
      <w:r w:rsidRPr="00A31897">
        <w:rPr>
          <w:i/>
          <w:lang w:val="sr-Cyrl-CS"/>
        </w:rPr>
        <w:t>и</w:t>
      </w:r>
      <w:proofErr w:type="gramEnd"/>
      <w:r w:rsidRPr="00566F81">
        <w:rPr>
          <w:i/>
          <w:lang w:val="sr-Cyrl-CS"/>
        </w:rPr>
        <w:t>.</w:t>
      </w:r>
      <w:r w:rsidRPr="002D4FBD">
        <w:rPr>
          <w:i/>
          <w:lang w:val="sr-Cyrl-CS"/>
        </w:rPr>
        <w:t xml:space="preserve"> </w:t>
      </w:r>
    </w:p>
    <w:p w:rsidR="00AB53BF" w:rsidRDefault="00903867" w:rsidP="00903867">
      <w:pPr>
        <w:ind w:firstLine="720"/>
        <w:jc w:val="both"/>
        <w:rPr>
          <w:i/>
        </w:rPr>
      </w:pPr>
      <w:r w:rsidRPr="00A31897">
        <w:rPr>
          <w:i/>
          <w:lang w:val="sr-Cyrl-CS"/>
        </w:rPr>
        <w:t xml:space="preserve">У складу са чланом 61. став 3. Закона о високом образовању, факултети у саставу Универзитета у Крагујевцу, доставили су предлоге износа школарине за упис студената у </w:t>
      </w:r>
      <w:r w:rsidRPr="00A31897">
        <w:rPr>
          <w:i/>
          <w:lang w:val="sr-Cyrl-CS"/>
        </w:rPr>
        <w:lastRenderedPageBreak/>
        <w:t>школској 201</w:t>
      </w:r>
      <w:r w:rsidR="005A6847">
        <w:rPr>
          <w:i/>
        </w:rPr>
        <w:t>4</w:t>
      </w:r>
      <w:r w:rsidRPr="00A31897">
        <w:rPr>
          <w:i/>
          <w:lang w:val="sr-Cyrl-CS"/>
        </w:rPr>
        <w:t>/201</w:t>
      </w:r>
      <w:r w:rsidR="005A6847">
        <w:rPr>
          <w:i/>
        </w:rPr>
        <w:t>5</w:t>
      </w:r>
      <w:r w:rsidRPr="00A31897">
        <w:rPr>
          <w:i/>
          <w:lang w:val="sr-Cyrl-CS"/>
        </w:rPr>
        <w:t xml:space="preserve">. години у висини утврђеној за </w:t>
      </w:r>
      <w:r w:rsidRPr="00566F81">
        <w:rPr>
          <w:i/>
          <w:lang w:val="sr-Cyrl-CS"/>
        </w:rPr>
        <w:t xml:space="preserve">претходну </w:t>
      </w:r>
      <w:r w:rsidRPr="00A31897">
        <w:rPr>
          <w:i/>
          <w:lang w:val="sr-Cyrl-CS"/>
        </w:rPr>
        <w:t>школску годину</w:t>
      </w:r>
      <w:r w:rsidR="005A6847">
        <w:rPr>
          <w:i/>
        </w:rPr>
        <w:t xml:space="preserve">, осим </w:t>
      </w:r>
      <w:r w:rsidR="00AB53BF">
        <w:rPr>
          <w:i/>
        </w:rPr>
        <w:t>4 факултета у саставу Универзитета у Крагујевцу, и то:</w:t>
      </w:r>
    </w:p>
    <w:p w:rsidR="00AB53BF" w:rsidRPr="00AB53BF" w:rsidRDefault="005A6847" w:rsidP="00AB53BF">
      <w:pPr>
        <w:pStyle w:val="ListParagraph"/>
        <w:numPr>
          <w:ilvl w:val="0"/>
          <w:numId w:val="2"/>
        </w:numPr>
        <w:jc w:val="both"/>
        <w:rPr>
          <w:i/>
          <w:lang w:val="sr-Cyrl-CS"/>
        </w:rPr>
      </w:pPr>
      <w:r w:rsidRPr="00AB53BF">
        <w:rPr>
          <w:i/>
        </w:rPr>
        <w:t>Агрономск</w:t>
      </w:r>
      <w:r w:rsidR="00AB53BF" w:rsidRPr="00AB53BF">
        <w:rPr>
          <w:i/>
        </w:rPr>
        <w:t>и</w:t>
      </w:r>
      <w:r w:rsidRPr="00AB53BF">
        <w:rPr>
          <w:i/>
        </w:rPr>
        <w:t xml:space="preserve"> факултет у Чачку</w:t>
      </w:r>
      <w:r w:rsidR="00AB53BF" w:rsidRPr="00AB53BF">
        <w:rPr>
          <w:i/>
        </w:rPr>
        <w:t xml:space="preserve"> и </w:t>
      </w:r>
      <w:r w:rsidR="00AB53BF" w:rsidRPr="00AB53BF">
        <w:rPr>
          <w:i/>
        </w:rPr>
        <w:t>Факултет техничких наука у Чачку</w:t>
      </w:r>
      <w:r w:rsidRPr="00AB53BF">
        <w:rPr>
          <w:i/>
        </w:rPr>
        <w:t>,</w:t>
      </w:r>
      <w:r w:rsidR="00AB53BF" w:rsidRPr="00AB53BF">
        <w:rPr>
          <w:i/>
        </w:rPr>
        <w:t xml:space="preserve"> који су </w:t>
      </w:r>
      <w:r w:rsidR="00AB53BF">
        <w:rPr>
          <w:i/>
        </w:rPr>
        <w:t xml:space="preserve">повећали износ школарине пре свега на основним академским студијама, </w:t>
      </w:r>
      <w:r w:rsidR="00AB53BF">
        <w:rPr>
          <w:i/>
        </w:rPr>
        <w:t xml:space="preserve">али и на мастер </w:t>
      </w:r>
      <w:r w:rsidR="00AB53BF">
        <w:rPr>
          <w:i/>
        </w:rPr>
        <w:t xml:space="preserve">академским </w:t>
      </w:r>
      <w:r w:rsidR="00AB53BF">
        <w:rPr>
          <w:i/>
        </w:rPr>
        <w:t>и докторским академским студијама</w:t>
      </w:r>
      <w:r w:rsidR="00AB53BF">
        <w:rPr>
          <w:i/>
        </w:rPr>
        <w:t xml:space="preserve"> из разлога очувања квалитета наставног процеса, а с обзиром да су досадашње школарине за упис</w:t>
      </w:r>
      <w:r w:rsidR="00FA63E9" w:rsidRPr="00FA63E9">
        <w:rPr>
          <w:i/>
        </w:rPr>
        <w:t xml:space="preserve"> </w:t>
      </w:r>
      <w:r w:rsidR="00FA63E9">
        <w:rPr>
          <w:i/>
        </w:rPr>
        <w:t>на ове студије биле веома ниске</w:t>
      </w:r>
      <w:r w:rsidR="00FA63E9">
        <w:rPr>
          <w:i/>
        </w:rPr>
        <w:t>,</w:t>
      </w:r>
      <w:r w:rsidR="00AB53BF">
        <w:rPr>
          <w:i/>
        </w:rPr>
        <w:t xml:space="preserve"> </w:t>
      </w:r>
      <w:r w:rsidR="00FA63E9">
        <w:rPr>
          <w:i/>
        </w:rPr>
        <w:t>посебно за основне академске студије Агрономског факултета у Чачку које су износиле 26.000,00 динара</w:t>
      </w:r>
      <w:r w:rsidR="00AB53BF">
        <w:rPr>
          <w:i/>
        </w:rPr>
        <w:t xml:space="preserve">, </w:t>
      </w:r>
    </w:p>
    <w:p w:rsidR="00AB53BF" w:rsidRPr="00AB53BF" w:rsidRDefault="005A6847" w:rsidP="00AB53BF">
      <w:pPr>
        <w:pStyle w:val="ListParagraph"/>
        <w:numPr>
          <w:ilvl w:val="0"/>
          <w:numId w:val="2"/>
        </w:numPr>
        <w:jc w:val="both"/>
        <w:rPr>
          <w:i/>
          <w:lang w:val="sr-Cyrl-CS"/>
        </w:rPr>
      </w:pPr>
      <w:r w:rsidRPr="00AB53BF">
        <w:rPr>
          <w:i/>
        </w:rPr>
        <w:t>Економск</w:t>
      </w:r>
      <w:r w:rsidR="00AB53BF">
        <w:rPr>
          <w:i/>
        </w:rPr>
        <w:t>и</w:t>
      </w:r>
      <w:r w:rsidRPr="00AB53BF">
        <w:rPr>
          <w:i/>
        </w:rPr>
        <w:t xml:space="preserve"> факултет у Крагујевцу</w:t>
      </w:r>
      <w:r w:rsidR="00AB53BF">
        <w:rPr>
          <w:i/>
        </w:rPr>
        <w:t xml:space="preserve"> </w:t>
      </w:r>
      <w:r w:rsidR="00FA63E9">
        <w:rPr>
          <w:i/>
        </w:rPr>
        <w:t xml:space="preserve">на основним академским студијама, </w:t>
      </w:r>
      <w:r w:rsidR="00AB53BF">
        <w:rPr>
          <w:i/>
        </w:rPr>
        <w:t xml:space="preserve">и </w:t>
      </w:r>
      <w:r w:rsidRPr="00AB53BF">
        <w:rPr>
          <w:i/>
        </w:rPr>
        <w:t>Правн</w:t>
      </w:r>
      <w:r w:rsidR="00AB53BF">
        <w:rPr>
          <w:i/>
        </w:rPr>
        <w:t>и</w:t>
      </w:r>
      <w:r w:rsidRPr="00AB53BF">
        <w:rPr>
          <w:i/>
        </w:rPr>
        <w:t xml:space="preserve"> факултет</w:t>
      </w:r>
      <w:r w:rsidR="00AB53BF">
        <w:rPr>
          <w:i/>
        </w:rPr>
        <w:t xml:space="preserve"> у Крагујевцу</w:t>
      </w:r>
      <w:r w:rsidR="00FA63E9">
        <w:rPr>
          <w:i/>
        </w:rPr>
        <w:t xml:space="preserve"> на основним и мастер академским студијама</w:t>
      </w:r>
      <w:r w:rsidRPr="00AB53BF">
        <w:rPr>
          <w:i/>
        </w:rPr>
        <w:t xml:space="preserve">, који су незнатно повећали износ школарине, </w:t>
      </w:r>
      <w:r w:rsidR="00AB53BF">
        <w:rPr>
          <w:i/>
        </w:rPr>
        <w:t>односно извршили нивелацију износа школарине</w:t>
      </w:r>
      <w:r w:rsidR="00FA63E9">
        <w:rPr>
          <w:i/>
        </w:rPr>
        <w:t>, а у циљу одржавања нивоа квалитета наставног процеса</w:t>
      </w:r>
      <w:r w:rsidR="00AB53BF">
        <w:rPr>
          <w:i/>
        </w:rPr>
        <w:t>.</w:t>
      </w:r>
    </w:p>
    <w:p w:rsidR="00903867" w:rsidRPr="00AB53BF" w:rsidRDefault="005A6847" w:rsidP="00AB53BF">
      <w:pPr>
        <w:ind w:firstLine="720"/>
        <w:jc w:val="both"/>
        <w:rPr>
          <w:i/>
          <w:lang w:val="sr-Cyrl-CS"/>
        </w:rPr>
      </w:pPr>
      <w:r w:rsidRPr="00AB53BF">
        <w:rPr>
          <w:i/>
        </w:rPr>
        <w:t>Учитељски факултет у Ужицу</w:t>
      </w:r>
      <w:r w:rsidR="00AB53BF">
        <w:rPr>
          <w:i/>
        </w:rPr>
        <w:t xml:space="preserve"> је </w:t>
      </w:r>
      <w:r w:rsidRPr="00AB53BF">
        <w:rPr>
          <w:i/>
        </w:rPr>
        <w:t>смањио износ школарине</w:t>
      </w:r>
      <w:r w:rsidR="00FA63E9">
        <w:rPr>
          <w:i/>
        </w:rPr>
        <w:t xml:space="preserve"> на свим нивоима студија</w:t>
      </w:r>
      <w:r w:rsidR="00CC6FE7">
        <w:rPr>
          <w:i/>
        </w:rPr>
        <w:t>, основним, мастер и докторским академским,</w:t>
      </w:r>
      <w:r w:rsidRPr="00AB53BF">
        <w:rPr>
          <w:i/>
        </w:rPr>
        <w:t xml:space="preserve"> у односу на претходну школску годину</w:t>
      </w:r>
      <w:r w:rsidR="00AB53BF">
        <w:rPr>
          <w:i/>
        </w:rPr>
        <w:t xml:space="preserve">, </w:t>
      </w:r>
      <w:r w:rsidR="00CC6FE7">
        <w:rPr>
          <w:i/>
        </w:rPr>
        <w:t xml:space="preserve">а </w:t>
      </w:r>
      <w:r w:rsidR="00FA63E9">
        <w:rPr>
          <w:i/>
        </w:rPr>
        <w:t>у циљу стварања повољнијих услова за упис већег броја студената с обзиром да је овај Факултет у претходној години имао мање уписаних студената од броја наведеног у дозволи за рад.</w:t>
      </w:r>
    </w:p>
    <w:p w:rsidR="00903867" w:rsidRPr="006B67A6" w:rsidRDefault="00120336" w:rsidP="00903867">
      <w:pPr>
        <w:ind w:firstLine="720"/>
        <w:jc w:val="both"/>
        <w:rPr>
          <w:i/>
          <w:lang w:val="sr-Cyrl-CS"/>
        </w:rPr>
      </w:pPr>
      <w:proofErr w:type="gramStart"/>
      <w:r>
        <w:rPr>
          <w:i/>
        </w:rPr>
        <w:t>Имајући у виду наведено</w:t>
      </w:r>
      <w:r w:rsidR="00903867" w:rsidRPr="006B67A6">
        <w:rPr>
          <w:i/>
          <w:lang w:val="sr-Cyrl-CS"/>
        </w:rPr>
        <w:t>, Савет Универзитета у Крагујевцу донео је Одлуку као у диспозитиву.</w:t>
      </w:r>
      <w:proofErr w:type="gramEnd"/>
    </w:p>
    <w:p w:rsidR="00903867" w:rsidRPr="006B67A6" w:rsidRDefault="00903867" w:rsidP="00903867">
      <w:pPr>
        <w:jc w:val="both"/>
        <w:rPr>
          <w:i/>
          <w:lang w:val="sr-Cyrl-CS"/>
        </w:rPr>
      </w:pPr>
    </w:p>
    <w:p w:rsidR="00903867" w:rsidRPr="006B67A6" w:rsidRDefault="00903867" w:rsidP="00903867">
      <w:pPr>
        <w:ind w:firstLine="720"/>
        <w:jc w:val="both"/>
        <w:rPr>
          <w:i/>
          <w:sz w:val="22"/>
          <w:szCs w:val="22"/>
          <w:lang w:val="sr-Cyrl-CS"/>
        </w:rPr>
      </w:pPr>
    </w:p>
    <w:p w:rsidR="00903867" w:rsidRDefault="00903867" w:rsidP="00903867">
      <w:pPr>
        <w:tabs>
          <w:tab w:val="left" w:pos="0"/>
        </w:tabs>
        <w:jc w:val="center"/>
        <w:rPr>
          <w:b/>
          <w:sz w:val="20"/>
          <w:szCs w:val="20"/>
          <w:lang w:val="sr-Cyrl-CS"/>
        </w:rPr>
      </w:pPr>
      <w:r>
        <w:rPr>
          <w:b/>
          <w:sz w:val="20"/>
          <w:szCs w:val="20"/>
          <w:lang w:val="sr-Cyrl-CS"/>
        </w:rPr>
        <w:t>САВЕТ</w:t>
      </w:r>
    </w:p>
    <w:p w:rsidR="00903867" w:rsidRDefault="00903867" w:rsidP="00903867">
      <w:pPr>
        <w:tabs>
          <w:tab w:val="left" w:pos="0"/>
        </w:tabs>
        <w:jc w:val="center"/>
        <w:rPr>
          <w:b/>
          <w:sz w:val="20"/>
          <w:szCs w:val="20"/>
          <w:lang w:val="sr-Cyrl-CS"/>
        </w:rPr>
      </w:pPr>
      <w:r>
        <w:rPr>
          <w:b/>
          <w:sz w:val="20"/>
          <w:szCs w:val="20"/>
          <w:lang w:val="sr-Cyrl-CS"/>
        </w:rPr>
        <w:t>УНИВЕРЗИТЕТА У КРАГУЈЕВЦУ</w:t>
      </w:r>
    </w:p>
    <w:p w:rsidR="005A6847" w:rsidRDefault="00903867" w:rsidP="00903867">
      <w:pPr>
        <w:tabs>
          <w:tab w:val="left" w:pos="0"/>
        </w:tabs>
        <w:jc w:val="center"/>
        <w:rPr>
          <w:b/>
        </w:rPr>
      </w:pPr>
      <w:r>
        <w:rPr>
          <w:b/>
          <w:lang w:val="sr-Cyrl-CS"/>
        </w:rPr>
        <w:t xml:space="preserve">Број: </w:t>
      </w:r>
      <w:r w:rsidR="0091546D">
        <w:rPr>
          <w:b/>
        </w:rPr>
        <w:t>II -1-189</w:t>
      </w:r>
      <w:bookmarkStart w:id="0" w:name="_GoBack"/>
      <w:bookmarkEnd w:id="0"/>
      <w:r w:rsidR="005A6847">
        <w:rPr>
          <w:b/>
        </w:rPr>
        <w:t xml:space="preserve"> / ____</w:t>
      </w:r>
    </w:p>
    <w:p w:rsidR="00903867" w:rsidRDefault="00903867" w:rsidP="00903867">
      <w:pPr>
        <w:tabs>
          <w:tab w:val="left" w:pos="0"/>
        </w:tabs>
        <w:jc w:val="center"/>
        <w:rPr>
          <w:b/>
          <w:lang w:val="sr-Cyrl-CS"/>
        </w:rPr>
      </w:pPr>
      <w:r>
        <w:rPr>
          <w:b/>
          <w:lang w:val="sr-Cyrl-CS"/>
        </w:rPr>
        <w:t>Дана: 0</w:t>
      </w:r>
      <w:r w:rsidR="005A6847">
        <w:rPr>
          <w:b/>
        </w:rPr>
        <w:t>4</w:t>
      </w:r>
      <w:r>
        <w:rPr>
          <w:b/>
          <w:lang w:val="sr-Cyrl-CS"/>
        </w:rPr>
        <w:t xml:space="preserve">. </w:t>
      </w:r>
      <w:proofErr w:type="gramStart"/>
      <w:r w:rsidR="005A6847">
        <w:rPr>
          <w:b/>
        </w:rPr>
        <w:t>марта</w:t>
      </w:r>
      <w:proofErr w:type="gramEnd"/>
      <w:r>
        <w:rPr>
          <w:b/>
          <w:lang w:val="sr-Cyrl-CS"/>
        </w:rPr>
        <w:t xml:space="preserve"> 201</w:t>
      </w:r>
      <w:r w:rsidR="005A6847">
        <w:rPr>
          <w:b/>
        </w:rPr>
        <w:t>4</w:t>
      </w:r>
      <w:r>
        <w:rPr>
          <w:b/>
          <w:lang w:val="sr-Cyrl-CS"/>
        </w:rPr>
        <w:t>. године</w:t>
      </w:r>
    </w:p>
    <w:p w:rsidR="00903867" w:rsidRDefault="00903867" w:rsidP="00903867">
      <w:pPr>
        <w:tabs>
          <w:tab w:val="left" w:pos="0"/>
        </w:tabs>
        <w:jc w:val="center"/>
        <w:rPr>
          <w:b/>
          <w:sz w:val="20"/>
          <w:szCs w:val="20"/>
          <w:lang w:val="sr-Cyrl-CS"/>
        </w:rPr>
      </w:pPr>
      <w:r>
        <w:rPr>
          <w:b/>
          <w:sz w:val="20"/>
          <w:szCs w:val="20"/>
          <w:lang w:val="sr-Cyrl-CS"/>
        </w:rPr>
        <w:t>К Р А Г У Ј Е В А Ц</w:t>
      </w:r>
    </w:p>
    <w:p w:rsidR="00903867" w:rsidRDefault="00903867" w:rsidP="00903867">
      <w:pPr>
        <w:tabs>
          <w:tab w:val="left" w:pos="0"/>
        </w:tabs>
        <w:jc w:val="center"/>
        <w:rPr>
          <w:b/>
          <w:sz w:val="20"/>
          <w:szCs w:val="20"/>
          <w:lang w:val="sr-Cyrl-CS"/>
        </w:rPr>
      </w:pPr>
    </w:p>
    <w:p w:rsidR="00903867" w:rsidRPr="006B67A6" w:rsidRDefault="00903867" w:rsidP="00903867">
      <w:pPr>
        <w:ind w:firstLine="720"/>
        <w:jc w:val="both"/>
        <w:rPr>
          <w:i/>
          <w:lang w:val="sr-Cyrl-CS"/>
        </w:rPr>
      </w:pPr>
    </w:p>
    <w:p w:rsidR="00903867" w:rsidRPr="006A5564" w:rsidRDefault="00903867" w:rsidP="00903867">
      <w:pPr>
        <w:ind w:firstLine="720"/>
        <w:jc w:val="both"/>
        <w:rPr>
          <w:i/>
          <w:lang w:val="sr-Latn-CS"/>
        </w:rPr>
      </w:pPr>
    </w:p>
    <w:p w:rsidR="00903867" w:rsidRDefault="00903867" w:rsidP="00903867">
      <w:pPr>
        <w:ind w:left="4320"/>
        <w:jc w:val="right"/>
        <w:rPr>
          <w:b/>
          <w:lang w:val="ru-RU"/>
        </w:rPr>
      </w:pPr>
      <w:r>
        <w:rPr>
          <w:b/>
          <w:lang w:val="ru-RU"/>
        </w:rPr>
        <w:t xml:space="preserve">ПРЕДСЕДНИК САВЕТА </w:t>
      </w:r>
    </w:p>
    <w:p w:rsidR="00903867" w:rsidRPr="00005043" w:rsidRDefault="00903867" w:rsidP="00903867">
      <w:pPr>
        <w:ind w:left="4320"/>
        <w:jc w:val="right"/>
        <w:rPr>
          <w:b/>
          <w:lang w:val="ru-RU"/>
        </w:rPr>
      </w:pPr>
      <w:r>
        <w:rPr>
          <w:b/>
          <w:lang w:val="ru-RU"/>
        </w:rPr>
        <w:t xml:space="preserve">УНИВЕРЗИТЕТА </w:t>
      </w:r>
      <w:proofErr w:type="gramStart"/>
      <w:r>
        <w:rPr>
          <w:b/>
          <w:lang w:val="ru-RU"/>
        </w:rPr>
        <w:t>У</w:t>
      </w:r>
      <w:proofErr w:type="gramEnd"/>
      <w:r>
        <w:rPr>
          <w:b/>
          <w:lang w:val="ru-RU"/>
        </w:rPr>
        <w:t xml:space="preserve"> КРАГУЈЕВЦУ</w:t>
      </w:r>
    </w:p>
    <w:p w:rsidR="00903867" w:rsidRDefault="00903867" w:rsidP="00903867">
      <w:pPr>
        <w:jc w:val="right"/>
        <w:rPr>
          <w:b/>
          <w:lang w:val="sr-Cyrl-CS"/>
        </w:rPr>
      </w:pPr>
    </w:p>
    <w:p w:rsidR="00903867" w:rsidRPr="004C1C4E" w:rsidRDefault="00903867" w:rsidP="00903867">
      <w:pPr>
        <w:ind w:left="3600"/>
        <w:jc w:val="right"/>
        <w:rPr>
          <w:b/>
          <w:lang w:val="sr-Cyrl-CS"/>
        </w:rPr>
      </w:pPr>
      <w:r>
        <w:rPr>
          <w:b/>
          <w:lang w:val="ru-RU"/>
        </w:rPr>
        <w:t xml:space="preserve">Проф. </w:t>
      </w:r>
      <w:proofErr w:type="gramStart"/>
      <w:r>
        <w:rPr>
          <w:b/>
          <w:lang w:val="ru-RU"/>
        </w:rPr>
        <w:t>др</w:t>
      </w:r>
      <w:proofErr w:type="gramEnd"/>
      <w:r>
        <w:rPr>
          <w:b/>
          <w:lang w:val="ru-RU"/>
        </w:rPr>
        <w:t xml:space="preserve"> Александра Јанковић</w:t>
      </w:r>
    </w:p>
    <w:p w:rsidR="00903867" w:rsidRPr="006B67A6" w:rsidRDefault="00903867" w:rsidP="00903867">
      <w:pPr>
        <w:ind w:firstLine="720"/>
        <w:jc w:val="both"/>
        <w:rPr>
          <w:sz w:val="22"/>
          <w:szCs w:val="22"/>
          <w:u w:val="single"/>
          <w:lang w:val="ru-RU"/>
        </w:rPr>
      </w:pPr>
    </w:p>
    <w:p w:rsidR="00903867" w:rsidRPr="006B67A6" w:rsidRDefault="00903867" w:rsidP="00903867">
      <w:pPr>
        <w:ind w:firstLine="720"/>
        <w:jc w:val="both"/>
        <w:rPr>
          <w:sz w:val="22"/>
          <w:szCs w:val="22"/>
          <w:u w:val="single"/>
          <w:lang w:val="ru-RU"/>
        </w:rPr>
      </w:pPr>
    </w:p>
    <w:p w:rsidR="00903867" w:rsidRPr="00B964E8" w:rsidRDefault="00903867" w:rsidP="00903867">
      <w:pPr>
        <w:ind w:firstLine="720"/>
        <w:jc w:val="both"/>
        <w:rPr>
          <w:sz w:val="22"/>
          <w:szCs w:val="22"/>
          <w:u w:val="single"/>
          <w:lang w:val="sr-Cyrl-CS"/>
        </w:rPr>
      </w:pPr>
      <w:r w:rsidRPr="00B964E8">
        <w:rPr>
          <w:sz w:val="22"/>
          <w:szCs w:val="22"/>
          <w:u w:val="single"/>
          <w:lang w:val="sr-Cyrl-CS"/>
        </w:rPr>
        <w:t>Доставити:</w:t>
      </w:r>
    </w:p>
    <w:p w:rsidR="00903867" w:rsidRPr="00566F81" w:rsidRDefault="00903867" w:rsidP="00903867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Архиви</w:t>
      </w:r>
      <w:r>
        <w:rPr>
          <w:sz w:val="22"/>
          <w:szCs w:val="22"/>
        </w:rPr>
        <w:t>;</w:t>
      </w:r>
    </w:p>
    <w:p w:rsidR="00903867" w:rsidRDefault="00903867" w:rsidP="00903867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566F81">
        <w:rPr>
          <w:sz w:val="22"/>
          <w:szCs w:val="22"/>
          <w:lang w:val="sr-Cyrl-CS"/>
        </w:rPr>
        <w:t>Министарству просвете, науке и технолошког развоја;</w:t>
      </w:r>
    </w:p>
    <w:p w:rsidR="00903867" w:rsidRPr="00707417" w:rsidRDefault="00903867" w:rsidP="00903867">
      <w:pPr>
        <w:numPr>
          <w:ilvl w:val="0"/>
          <w:numId w:val="1"/>
        </w:numPr>
        <w:jc w:val="both"/>
        <w:rPr>
          <w:lang w:val="ru-RU"/>
        </w:rPr>
      </w:pPr>
      <w:r w:rsidRPr="00707417">
        <w:rPr>
          <w:sz w:val="22"/>
          <w:szCs w:val="22"/>
          <w:lang w:val="sr-Cyrl-CS"/>
        </w:rPr>
        <w:t>Факултетима у саставу Универзитета у Крагујевцу</w:t>
      </w:r>
      <w:r w:rsidRPr="00566F81">
        <w:rPr>
          <w:sz w:val="22"/>
          <w:szCs w:val="22"/>
          <w:lang w:val="sr-Cyrl-CS"/>
        </w:rPr>
        <w:t>;</w:t>
      </w:r>
    </w:p>
    <w:p w:rsidR="00903867" w:rsidRPr="00A31897" w:rsidRDefault="00903867" w:rsidP="00903867">
      <w:pPr>
        <w:rPr>
          <w:lang w:val="ru-RU"/>
        </w:rPr>
      </w:pPr>
    </w:p>
    <w:p w:rsidR="00903867" w:rsidRDefault="00903867"/>
    <w:sectPr w:rsidR="009038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0117"/>
    <w:multiLevelType w:val="hybridMultilevel"/>
    <w:tmpl w:val="581EE694"/>
    <w:lvl w:ilvl="0" w:tplc="B7E676DC">
      <w:start w:val="82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C372B39"/>
    <w:multiLevelType w:val="hybridMultilevel"/>
    <w:tmpl w:val="431610E0"/>
    <w:lvl w:ilvl="0" w:tplc="A1C23DF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867"/>
    <w:rsid w:val="00060DE9"/>
    <w:rsid w:val="00120336"/>
    <w:rsid w:val="004B72B2"/>
    <w:rsid w:val="005A6847"/>
    <w:rsid w:val="00903867"/>
    <w:rsid w:val="0091546D"/>
    <w:rsid w:val="00AB53BF"/>
    <w:rsid w:val="00CC6FE7"/>
    <w:rsid w:val="00FA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D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DE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53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D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DE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5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6</cp:revision>
  <cp:lastPrinted>2014-03-03T13:06:00Z</cp:lastPrinted>
  <dcterms:created xsi:type="dcterms:W3CDTF">2014-03-03T12:05:00Z</dcterms:created>
  <dcterms:modified xsi:type="dcterms:W3CDTF">2014-03-03T13:07:00Z</dcterms:modified>
</cp:coreProperties>
</file>