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41C" w:rsidRPr="00F96045" w:rsidRDefault="003B7ACA" w:rsidP="003B7ACA">
      <w:pPr>
        <w:jc w:val="center"/>
        <w:rPr>
          <w:rFonts w:ascii="Times New Roman" w:hAnsi="Times New Roman" w:cs="Times New Roman"/>
          <w:sz w:val="36"/>
          <w:szCs w:val="36"/>
        </w:rPr>
      </w:pPr>
      <w:r w:rsidRPr="00F96045">
        <w:rPr>
          <w:rFonts w:ascii="Times New Roman" w:hAnsi="Times New Roman" w:cs="Times New Roman"/>
          <w:sz w:val="36"/>
          <w:szCs w:val="36"/>
        </w:rPr>
        <w:t>УНИВЕРЗИТЕТ У КРАГУЈЕВЦУ</w:t>
      </w:r>
    </w:p>
    <w:p w:rsidR="003B7ACA" w:rsidRPr="00F96045" w:rsidRDefault="003B7ACA" w:rsidP="003B7ACA">
      <w:pPr>
        <w:jc w:val="center"/>
        <w:rPr>
          <w:rFonts w:ascii="Times New Roman" w:hAnsi="Times New Roman" w:cs="Times New Roman"/>
          <w:sz w:val="32"/>
          <w:szCs w:val="32"/>
        </w:rPr>
      </w:pPr>
    </w:p>
    <w:p w:rsidR="003B7ACA" w:rsidRPr="00F96045" w:rsidRDefault="003B7ACA" w:rsidP="003B7ACA">
      <w:pPr>
        <w:jc w:val="center"/>
        <w:rPr>
          <w:rFonts w:ascii="Times New Roman" w:hAnsi="Times New Roman" w:cs="Times New Roman"/>
          <w:sz w:val="32"/>
          <w:szCs w:val="32"/>
        </w:rPr>
      </w:pPr>
    </w:p>
    <w:p w:rsidR="005C44C2" w:rsidRPr="00F96045" w:rsidRDefault="005C44C2" w:rsidP="003B7ACA">
      <w:pPr>
        <w:jc w:val="center"/>
        <w:rPr>
          <w:rFonts w:ascii="Times New Roman" w:hAnsi="Times New Roman" w:cs="Times New Roman"/>
          <w:sz w:val="32"/>
          <w:szCs w:val="32"/>
        </w:rPr>
      </w:pPr>
    </w:p>
    <w:p w:rsidR="003B7ACA" w:rsidRPr="00F96045" w:rsidRDefault="003B7ACA" w:rsidP="003B7ACA">
      <w:pPr>
        <w:jc w:val="center"/>
        <w:rPr>
          <w:rFonts w:ascii="Times New Roman" w:hAnsi="Times New Roman" w:cs="Times New Roman"/>
          <w:sz w:val="32"/>
          <w:szCs w:val="32"/>
        </w:rPr>
      </w:pPr>
      <w:r w:rsidRPr="00F96045">
        <w:rPr>
          <w:rFonts w:ascii="Times New Roman" w:hAnsi="Times New Roman" w:cs="Times New Roman"/>
          <w:noProof/>
          <w:sz w:val="32"/>
          <w:szCs w:val="32"/>
        </w:rPr>
        <w:drawing>
          <wp:inline distT="0" distB="0" distL="0" distR="0">
            <wp:extent cx="1143000" cy="1422400"/>
            <wp:effectExtent l="19050" t="0" r="0" b="0"/>
            <wp:docPr id="1" name="Picture 0" descr="logoUNIK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IKG.jpg"/>
                    <pic:cNvPicPr/>
                  </pic:nvPicPr>
                  <pic:blipFill>
                    <a:blip r:embed="rId9"/>
                    <a:stretch>
                      <a:fillRect/>
                    </a:stretch>
                  </pic:blipFill>
                  <pic:spPr>
                    <a:xfrm>
                      <a:off x="0" y="0"/>
                      <a:ext cx="1143000" cy="1422400"/>
                    </a:xfrm>
                    <a:prstGeom prst="rect">
                      <a:avLst/>
                    </a:prstGeom>
                  </pic:spPr>
                </pic:pic>
              </a:graphicData>
            </a:graphic>
          </wp:inline>
        </w:drawing>
      </w:r>
    </w:p>
    <w:p w:rsidR="003B7ACA" w:rsidRPr="00F96045" w:rsidRDefault="003B7ACA" w:rsidP="003B7ACA">
      <w:pPr>
        <w:jc w:val="center"/>
        <w:rPr>
          <w:rFonts w:ascii="Times New Roman" w:hAnsi="Times New Roman" w:cs="Times New Roman"/>
          <w:sz w:val="32"/>
          <w:szCs w:val="32"/>
        </w:rPr>
      </w:pPr>
    </w:p>
    <w:p w:rsidR="003B7ACA" w:rsidRPr="00F96045" w:rsidRDefault="003B7ACA" w:rsidP="003B7ACA">
      <w:pPr>
        <w:jc w:val="center"/>
        <w:rPr>
          <w:rFonts w:ascii="Times New Roman" w:hAnsi="Times New Roman" w:cs="Times New Roman"/>
          <w:sz w:val="32"/>
          <w:szCs w:val="32"/>
        </w:rPr>
      </w:pPr>
    </w:p>
    <w:p w:rsidR="003B7ACA" w:rsidRPr="00F96045" w:rsidRDefault="003B7ACA" w:rsidP="003B7ACA">
      <w:pPr>
        <w:jc w:val="center"/>
        <w:rPr>
          <w:rFonts w:ascii="Times New Roman" w:hAnsi="Times New Roman" w:cs="Times New Roman"/>
          <w:sz w:val="32"/>
          <w:szCs w:val="32"/>
        </w:rPr>
      </w:pPr>
    </w:p>
    <w:p w:rsidR="005C44C2" w:rsidRPr="00F96045" w:rsidRDefault="005C44C2" w:rsidP="003B7ACA">
      <w:pPr>
        <w:jc w:val="center"/>
        <w:rPr>
          <w:rFonts w:ascii="Times New Roman" w:hAnsi="Times New Roman" w:cs="Times New Roman"/>
          <w:sz w:val="32"/>
          <w:szCs w:val="32"/>
        </w:rPr>
      </w:pPr>
    </w:p>
    <w:p w:rsidR="005C44C2" w:rsidRPr="00F96045" w:rsidRDefault="005C44C2" w:rsidP="003B7ACA">
      <w:pPr>
        <w:jc w:val="center"/>
        <w:rPr>
          <w:rFonts w:ascii="Times New Roman" w:hAnsi="Times New Roman" w:cs="Times New Roman"/>
          <w:b/>
          <w:sz w:val="36"/>
          <w:szCs w:val="36"/>
        </w:rPr>
      </w:pPr>
      <w:r w:rsidRPr="00F96045">
        <w:rPr>
          <w:rFonts w:ascii="Times New Roman" w:hAnsi="Times New Roman" w:cs="Times New Roman"/>
          <w:b/>
          <w:sz w:val="36"/>
          <w:szCs w:val="36"/>
        </w:rPr>
        <w:t xml:space="preserve">ПРОЦЕДУРЕ </w:t>
      </w:r>
      <w:r w:rsidR="00F96045" w:rsidRPr="00F96045">
        <w:rPr>
          <w:rFonts w:ascii="Times New Roman" w:hAnsi="Times New Roman" w:cs="Times New Roman"/>
          <w:b/>
          <w:sz w:val="36"/>
          <w:szCs w:val="36"/>
        </w:rPr>
        <w:t>ЗА</w:t>
      </w:r>
    </w:p>
    <w:p w:rsidR="003B7ACA" w:rsidRPr="00F96045" w:rsidRDefault="005C44C2" w:rsidP="003B7ACA">
      <w:pPr>
        <w:jc w:val="center"/>
        <w:rPr>
          <w:rFonts w:ascii="Times New Roman" w:hAnsi="Times New Roman" w:cs="Times New Roman"/>
          <w:b/>
          <w:sz w:val="36"/>
          <w:szCs w:val="36"/>
        </w:rPr>
      </w:pPr>
      <w:r w:rsidRPr="00F96045">
        <w:rPr>
          <w:rFonts w:ascii="Times New Roman" w:hAnsi="Times New Roman" w:cs="Times New Roman"/>
          <w:b/>
          <w:sz w:val="36"/>
          <w:szCs w:val="36"/>
        </w:rPr>
        <w:t>ОБЕЗБЕЂЕЊ</w:t>
      </w:r>
      <w:r w:rsidR="00F96045" w:rsidRPr="00F96045">
        <w:rPr>
          <w:rFonts w:ascii="Times New Roman" w:hAnsi="Times New Roman" w:cs="Times New Roman"/>
          <w:b/>
          <w:sz w:val="36"/>
          <w:szCs w:val="36"/>
        </w:rPr>
        <w:t>Е</w:t>
      </w:r>
      <w:r w:rsidRPr="00F96045">
        <w:rPr>
          <w:rFonts w:ascii="Times New Roman" w:hAnsi="Times New Roman" w:cs="Times New Roman"/>
          <w:b/>
          <w:sz w:val="36"/>
          <w:szCs w:val="36"/>
        </w:rPr>
        <w:t xml:space="preserve"> КВАЛИТЕТА</w:t>
      </w:r>
    </w:p>
    <w:p w:rsidR="005C44C2" w:rsidRPr="00F96045" w:rsidRDefault="005C44C2" w:rsidP="003B7ACA">
      <w:pPr>
        <w:jc w:val="center"/>
        <w:rPr>
          <w:rFonts w:ascii="Times New Roman" w:hAnsi="Times New Roman" w:cs="Times New Roman"/>
          <w:b/>
          <w:sz w:val="36"/>
          <w:szCs w:val="36"/>
        </w:rPr>
      </w:pPr>
    </w:p>
    <w:p w:rsidR="005C44C2" w:rsidRPr="00F96045" w:rsidRDefault="005C44C2" w:rsidP="003B7ACA">
      <w:pPr>
        <w:jc w:val="center"/>
        <w:rPr>
          <w:rFonts w:ascii="Times New Roman" w:hAnsi="Times New Roman" w:cs="Times New Roman"/>
          <w:b/>
          <w:sz w:val="36"/>
          <w:szCs w:val="36"/>
        </w:rPr>
      </w:pPr>
    </w:p>
    <w:p w:rsidR="005C44C2" w:rsidRPr="00F96045" w:rsidRDefault="005C44C2" w:rsidP="003B7ACA">
      <w:pPr>
        <w:jc w:val="center"/>
        <w:rPr>
          <w:rFonts w:ascii="Times New Roman" w:hAnsi="Times New Roman" w:cs="Times New Roman"/>
          <w:b/>
          <w:sz w:val="36"/>
          <w:szCs w:val="36"/>
        </w:rPr>
      </w:pPr>
    </w:p>
    <w:p w:rsidR="005C44C2" w:rsidRPr="00F96045" w:rsidRDefault="005C44C2" w:rsidP="003B7ACA">
      <w:pPr>
        <w:jc w:val="center"/>
        <w:rPr>
          <w:rFonts w:ascii="Times New Roman" w:hAnsi="Times New Roman" w:cs="Times New Roman"/>
          <w:b/>
          <w:sz w:val="36"/>
          <w:szCs w:val="36"/>
        </w:rPr>
      </w:pPr>
    </w:p>
    <w:p w:rsidR="005C44C2" w:rsidRPr="00F96045" w:rsidRDefault="005C44C2" w:rsidP="003B7ACA">
      <w:pPr>
        <w:jc w:val="center"/>
        <w:rPr>
          <w:rFonts w:ascii="Times New Roman" w:hAnsi="Times New Roman" w:cs="Times New Roman"/>
          <w:b/>
          <w:sz w:val="36"/>
          <w:szCs w:val="36"/>
        </w:rPr>
      </w:pPr>
    </w:p>
    <w:p w:rsidR="005C44C2" w:rsidRPr="00F96045" w:rsidRDefault="005C44C2" w:rsidP="003B7ACA">
      <w:pPr>
        <w:jc w:val="center"/>
        <w:rPr>
          <w:rFonts w:ascii="Times New Roman" w:hAnsi="Times New Roman" w:cs="Times New Roman"/>
          <w:b/>
          <w:sz w:val="36"/>
          <w:szCs w:val="36"/>
        </w:rPr>
      </w:pPr>
      <w:r w:rsidRPr="00F96045">
        <w:rPr>
          <w:rFonts w:ascii="Times New Roman" w:hAnsi="Times New Roman" w:cs="Times New Roman"/>
          <w:b/>
          <w:sz w:val="36"/>
          <w:szCs w:val="36"/>
        </w:rPr>
        <w:t xml:space="preserve">Крагујевац, </w:t>
      </w:r>
      <w:r w:rsidR="00EA4EAA">
        <w:rPr>
          <w:rFonts w:ascii="Times New Roman" w:hAnsi="Times New Roman" w:cs="Times New Roman"/>
          <w:b/>
          <w:sz w:val="36"/>
          <w:szCs w:val="36"/>
        </w:rPr>
        <w:t xml:space="preserve">фебруар </w:t>
      </w:r>
      <w:bookmarkStart w:id="0" w:name="_GoBack"/>
      <w:bookmarkEnd w:id="0"/>
      <w:r w:rsidRPr="00F96045">
        <w:rPr>
          <w:rFonts w:ascii="Times New Roman" w:hAnsi="Times New Roman" w:cs="Times New Roman"/>
          <w:b/>
          <w:sz w:val="36"/>
          <w:szCs w:val="36"/>
        </w:rPr>
        <w:t>2014.</w:t>
      </w:r>
    </w:p>
    <w:p w:rsidR="00F96045" w:rsidRPr="00F96045" w:rsidRDefault="00F96045"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F96045">
        <w:rPr>
          <w:rFonts w:ascii="Times New Roman" w:hAnsi="Times New Roman" w:cs="Times New Roman"/>
          <w:b/>
          <w:bCs/>
          <w:sz w:val="28"/>
          <w:szCs w:val="28"/>
          <w:lang w:val="ru-RU"/>
        </w:rPr>
        <w:lastRenderedPageBreak/>
        <w:t>Квалитет студијског програма</w:t>
      </w:r>
    </w:p>
    <w:p w:rsidR="00F96045" w:rsidRDefault="00F96045" w:rsidP="00F96045">
      <w:pPr>
        <w:shd w:val="clear" w:color="auto" w:fill="FFFFFF"/>
        <w:ind w:firstLine="900"/>
        <w:rPr>
          <w:rFonts w:ascii="Times New Roman" w:hAnsi="Times New Roman" w:cs="Times New Roman"/>
          <w:b/>
          <w:bCs/>
          <w:sz w:val="24"/>
          <w:szCs w:val="24"/>
          <w:lang w:val="sr-Cyrl-CS"/>
        </w:rPr>
      </w:pPr>
    </w:p>
    <w:p w:rsidR="00F96045" w:rsidRPr="00F96045" w:rsidRDefault="00F96045" w:rsidP="00F96045">
      <w:pPr>
        <w:shd w:val="clear" w:color="auto" w:fill="FFFFFF"/>
        <w:ind w:firstLine="900"/>
        <w:rPr>
          <w:rFonts w:ascii="Times New Roman" w:hAnsi="Times New Roman" w:cs="Times New Roman"/>
          <w:sz w:val="24"/>
          <w:szCs w:val="24"/>
        </w:rPr>
      </w:pPr>
      <w:r>
        <w:rPr>
          <w:rFonts w:ascii="Times New Roman" w:hAnsi="Times New Roman" w:cs="Times New Roman"/>
          <w:b/>
          <w:bCs/>
          <w:sz w:val="24"/>
          <w:szCs w:val="24"/>
          <w:lang w:val="sr-Cyrl-CS"/>
        </w:rPr>
        <w:t>1.</w:t>
      </w:r>
      <w:r w:rsidRPr="00F96045">
        <w:rPr>
          <w:rFonts w:ascii="Times New Roman" w:hAnsi="Times New Roman" w:cs="Times New Roman"/>
          <w:b/>
          <w:bCs/>
          <w:sz w:val="24"/>
          <w:szCs w:val="24"/>
          <w:lang w:val="sr-Cyrl-CS"/>
        </w:rPr>
        <w:t>1. Предмет</w:t>
      </w:r>
    </w:p>
    <w:p w:rsidR="00F96045" w:rsidRPr="00F96045" w:rsidRDefault="00F96045" w:rsidP="00F96045">
      <w:pPr>
        <w:spacing w:after="120"/>
        <w:ind w:firstLine="720"/>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 xml:space="preserve">Овим документом, Универзитет у Крагујевцу утврђује стандард и поступке за обезбеђење квалитета студијских програма у чијем извођењу учествује. </w:t>
      </w:r>
    </w:p>
    <w:p w:rsidR="00F96045" w:rsidRPr="00F96045" w:rsidRDefault="00F96045" w:rsidP="00F96045">
      <w:pPr>
        <w:ind w:firstLine="720"/>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Као и за сваку област обезбеђења квалитета коју је прописала Комисија за акредитацију и проверу квалитета, и у погледу области која је предмет ове процедуре (</w:t>
      </w:r>
      <w:r w:rsidRPr="00F96045">
        <w:rPr>
          <w:rFonts w:ascii="Times New Roman" w:hAnsi="Times New Roman" w:cs="Times New Roman"/>
          <w:b/>
          <w:sz w:val="24"/>
          <w:szCs w:val="24"/>
          <w:lang w:val="sr-Cyrl-CS"/>
        </w:rPr>
        <w:t>квалитет студијских програма</w:t>
      </w:r>
      <w:r w:rsidRPr="00F96045">
        <w:rPr>
          <w:rFonts w:ascii="Times New Roman" w:hAnsi="Times New Roman" w:cs="Times New Roman"/>
          <w:sz w:val="24"/>
          <w:szCs w:val="24"/>
          <w:lang w:val="sr-Cyrl-CS"/>
        </w:rPr>
        <w:t xml:space="preserve">), Универзитет у Крагујевцу на детаљан начин утврђује поступање релевантних субјеката обезбеђења квалитета. Ова процедура има за циљ спровођење Стратегије обезбеђења квалитета Универзитета у Крагујевцу, а чиме се истовремено обезбеђује и ниво квалитета који надмашује захтеве стандарда </w:t>
      </w:r>
      <w:r w:rsidRPr="00F96045">
        <w:rPr>
          <w:rFonts w:ascii="Times New Roman" w:hAnsi="Times New Roman" w:cs="Times New Roman"/>
          <w:sz w:val="24"/>
          <w:szCs w:val="24"/>
          <w:lang w:val="sr-Latn-CS"/>
        </w:rPr>
        <w:t xml:space="preserve">националне </w:t>
      </w:r>
      <w:r w:rsidRPr="00F96045">
        <w:rPr>
          <w:rFonts w:ascii="Times New Roman" w:hAnsi="Times New Roman" w:cs="Times New Roman"/>
          <w:sz w:val="24"/>
          <w:szCs w:val="24"/>
          <w:lang w:val="sr-Cyrl-CS"/>
        </w:rPr>
        <w:t xml:space="preserve">Комисије за акредитацију и проверу квалитета. </w:t>
      </w:r>
    </w:p>
    <w:p w:rsidR="00F96045" w:rsidRDefault="00F96045" w:rsidP="00F96045">
      <w:pPr>
        <w:shd w:val="clear" w:color="auto" w:fill="FFFFFF"/>
        <w:ind w:firstLine="900"/>
        <w:rPr>
          <w:rFonts w:ascii="Times New Roman" w:hAnsi="Times New Roman" w:cs="Times New Roman"/>
          <w:b/>
          <w:bCs/>
          <w:sz w:val="24"/>
          <w:szCs w:val="24"/>
          <w:lang w:val="sr-Cyrl-CS"/>
        </w:rPr>
      </w:pPr>
    </w:p>
    <w:p w:rsidR="00F96045" w:rsidRPr="00F96045" w:rsidRDefault="00F96045" w:rsidP="00F96045">
      <w:pPr>
        <w:shd w:val="clear" w:color="auto" w:fill="FFFFFF"/>
        <w:ind w:firstLine="900"/>
        <w:rPr>
          <w:rFonts w:ascii="Times New Roman" w:hAnsi="Times New Roman" w:cs="Times New Roman"/>
          <w:sz w:val="24"/>
          <w:szCs w:val="24"/>
          <w:lang w:val="ru-RU"/>
        </w:rPr>
      </w:pPr>
      <w:r>
        <w:rPr>
          <w:rFonts w:ascii="Times New Roman" w:hAnsi="Times New Roman" w:cs="Times New Roman"/>
          <w:b/>
          <w:bCs/>
          <w:sz w:val="24"/>
          <w:szCs w:val="24"/>
          <w:lang w:val="sr-Cyrl-CS"/>
        </w:rPr>
        <w:t>1.</w:t>
      </w:r>
      <w:r w:rsidRPr="00F96045">
        <w:rPr>
          <w:rFonts w:ascii="Times New Roman" w:hAnsi="Times New Roman" w:cs="Times New Roman"/>
          <w:b/>
          <w:bCs/>
          <w:sz w:val="24"/>
          <w:szCs w:val="24"/>
          <w:lang w:val="sr-Cyrl-CS"/>
        </w:rPr>
        <w:t>2. Подручје примене</w:t>
      </w:r>
    </w:p>
    <w:p w:rsidR="00F96045" w:rsidRPr="00F96045" w:rsidRDefault="00F96045" w:rsidP="00F96045">
      <w:pPr>
        <w:shd w:val="clear" w:color="auto" w:fill="FFFFFF"/>
        <w:ind w:firstLine="720"/>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Ова процедура се примењује на свим студијским програмима Универзитета у Крагујевцу</w:t>
      </w:r>
      <w:r>
        <w:rPr>
          <w:rFonts w:ascii="Times New Roman" w:hAnsi="Times New Roman" w:cs="Times New Roman"/>
          <w:sz w:val="24"/>
          <w:szCs w:val="24"/>
          <w:lang w:val="sr-Cyrl-CS"/>
        </w:rPr>
        <w:t>.</w:t>
      </w:r>
    </w:p>
    <w:p w:rsidR="00F96045" w:rsidRPr="00F96045" w:rsidRDefault="00F96045" w:rsidP="00F96045">
      <w:pPr>
        <w:shd w:val="clear" w:color="auto" w:fill="FFFFFF"/>
        <w:ind w:firstLine="900"/>
        <w:rPr>
          <w:rFonts w:ascii="Times New Roman" w:hAnsi="Times New Roman" w:cs="Times New Roman"/>
          <w:b/>
          <w:bCs/>
          <w:sz w:val="24"/>
          <w:szCs w:val="24"/>
          <w:lang w:val="sr-Cyrl-CS"/>
        </w:rPr>
      </w:pPr>
    </w:p>
    <w:p w:rsidR="00F96045" w:rsidRPr="00F96045" w:rsidRDefault="00F96045" w:rsidP="00F96045">
      <w:pPr>
        <w:shd w:val="clear" w:color="auto" w:fill="FFFFFF"/>
        <w:ind w:left="900"/>
        <w:rPr>
          <w:rFonts w:ascii="Times New Roman" w:hAnsi="Times New Roman" w:cs="Times New Roman"/>
          <w:b/>
          <w:sz w:val="24"/>
          <w:szCs w:val="24"/>
          <w:lang w:val="ru-RU"/>
        </w:rPr>
      </w:pPr>
      <w:r>
        <w:rPr>
          <w:rFonts w:ascii="Times New Roman" w:hAnsi="Times New Roman" w:cs="Times New Roman"/>
          <w:b/>
          <w:bCs/>
          <w:sz w:val="24"/>
          <w:szCs w:val="24"/>
          <w:lang w:val="sr-Cyrl-CS"/>
        </w:rPr>
        <w:t xml:space="preserve">1.3. </w:t>
      </w:r>
      <w:r w:rsidRPr="00F96045">
        <w:rPr>
          <w:rFonts w:ascii="Times New Roman" w:hAnsi="Times New Roman" w:cs="Times New Roman"/>
          <w:b/>
          <w:sz w:val="24"/>
          <w:szCs w:val="24"/>
          <w:lang w:val="sr-Cyrl-CS"/>
        </w:rPr>
        <w:t xml:space="preserve">Опис поступка </w:t>
      </w:r>
      <w:r w:rsidRPr="00F96045">
        <w:rPr>
          <w:rFonts w:ascii="Times New Roman" w:hAnsi="Times New Roman" w:cs="Times New Roman"/>
          <w:b/>
          <w:sz w:val="24"/>
          <w:szCs w:val="24"/>
          <w:lang w:val="ru-RU"/>
        </w:rPr>
        <w:t>обезбеђења квалитета студијског програма</w:t>
      </w:r>
    </w:p>
    <w:p w:rsidR="00F96045" w:rsidRPr="00F96045" w:rsidRDefault="00F96045" w:rsidP="00F96045">
      <w:pPr>
        <w:spacing w:after="120"/>
        <w:ind w:firstLine="720"/>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 xml:space="preserve">Студијски програми Универзитета у Крагујевцу (у даљем тексту: Универзитет) могу бити реализовани од стране једног или више факултета чланица Универзитета и морају садржати све елементе утврђене законом и у складу са стандардима Комисије за акредитацију и проверу квалитета. </w:t>
      </w:r>
    </w:p>
    <w:p w:rsidR="00F96045" w:rsidRPr="00F96045" w:rsidRDefault="00F96045" w:rsidP="00F96045">
      <w:pPr>
        <w:spacing w:after="120"/>
        <w:ind w:firstLine="720"/>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 xml:space="preserve">Универзитет је чврсто опредељен да непрекидно и систематски ради на унапређењу квалитета својих студијских програма и постизању њихове компатибилности са студијским програмима на универзитетима у непосредном окружењу, интегрисаном европском простору високог образовања и свету. Студијски програми треба да пруже савремен и препознатљив оквир квалификација. Хармонизација и компатибилност студијских програма у европском образовном простору је не само претпоставка прихватања међународних стандарда квалитета, већ и мобилности студената и наставника. Сваки од студијских програма Универзитета је формално и структурно усаглашен са најмање три акредитована инострана програма, од којих су најмање два из европског образовног простора. </w:t>
      </w:r>
    </w:p>
    <w:p w:rsidR="00AB264E" w:rsidRDefault="00AB264E" w:rsidP="00F96045">
      <w:pPr>
        <w:spacing w:after="60"/>
        <w:ind w:firstLine="713"/>
        <w:jc w:val="both"/>
        <w:rPr>
          <w:rFonts w:ascii="Times New Roman" w:hAnsi="Times New Roman" w:cs="Times New Roman"/>
          <w:sz w:val="24"/>
          <w:szCs w:val="24"/>
          <w:lang w:val="sr-Cyrl-CS"/>
        </w:rPr>
      </w:pPr>
    </w:p>
    <w:p w:rsidR="00F96045" w:rsidRPr="00F96045" w:rsidRDefault="00F96045" w:rsidP="00F96045">
      <w:pPr>
        <w:spacing w:after="60"/>
        <w:ind w:firstLine="713"/>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lastRenderedPageBreak/>
        <w:t>Студијски програми Универзитета су:</w:t>
      </w:r>
    </w:p>
    <w:p w:rsidR="00F96045" w:rsidRPr="00AB264E" w:rsidRDefault="00F96045" w:rsidP="00F723AA">
      <w:pPr>
        <w:pStyle w:val="ListParagraph"/>
        <w:numPr>
          <w:ilvl w:val="0"/>
          <w:numId w:val="3"/>
        </w:numPr>
        <w:overflowPunct w:val="0"/>
        <w:autoSpaceDE w:val="0"/>
        <w:autoSpaceDN w:val="0"/>
        <w:adjustRightInd w:val="0"/>
        <w:spacing w:after="60" w:line="240" w:lineRule="auto"/>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у складу са мисијом и циљевима Универзитета и доприносе њиховом испуњењу;</w:t>
      </w:r>
    </w:p>
    <w:p w:rsidR="00F96045" w:rsidRPr="00AB264E" w:rsidRDefault="00F96045" w:rsidP="00F723AA">
      <w:pPr>
        <w:pStyle w:val="ListParagraph"/>
        <w:numPr>
          <w:ilvl w:val="0"/>
          <w:numId w:val="3"/>
        </w:numPr>
        <w:overflowPunct w:val="0"/>
        <w:autoSpaceDE w:val="0"/>
        <w:autoSpaceDN w:val="0"/>
        <w:adjustRightInd w:val="0"/>
        <w:spacing w:after="60" w:line="240" w:lineRule="auto"/>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научно и стручно утемељени и усаглашени са новим сазнањима у струци и науци;</w:t>
      </w:r>
    </w:p>
    <w:p w:rsidR="00F96045" w:rsidRPr="00AB264E" w:rsidRDefault="00F96045" w:rsidP="00F723AA">
      <w:pPr>
        <w:pStyle w:val="ListParagraph"/>
        <w:numPr>
          <w:ilvl w:val="0"/>
          <w:numId w:val="3"/>
        </w:numPr>
        <w:overflowPunct w:val="0"/>
        <w:autoSpaceDE w:val="0"/>
        <w:autoSpaceDN w:val="0"/>
        <w:adjustRightInd w:val="0"/>
        <w:spacing w:after="60" w:line="240" w:lineRule="auto"/>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у складу са принципима Болоњске декларације;</w:t>
      </w:r>
    </w:p>
    <w:p w:rsidR="00F96045" w:rsidRPr="00AB264E" w:rsidRDefault="00F96045" w:rsidP="00F723AA">
      <w:pPr>
        <w:pStyle w:val="ListParagraph"/>
        <w:numPr>
          <w:ilvl w:val="0"/>
          <w:numId w:val="3"/>
        </w:numPr>
        <w:overflowPunct w:val="0"/>
        <w:autoSpaceDE w:val="0"/>
        <w:autoSpaceDN w:val="0"/>
        <w:adjustRightInd w:val="0"/>
        <w:spacing w:after="60" w:line="240" w:lineRule="auto"/>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у складу са свеукупним ресурсима Универзитета;</w:t>
      </w:r>
    </w:p>
    <w:p w:rsidR="00AB264E" w:rsidRDefault="00F96045" w:rsidP="00F723AA">
      <w:pPr>
        <w:pStyle w:val="ListParagraph"/>
        <w:numPr>
          <w:ilvl w:val="0"/>
          <w:numId w:val="3"/>
        </w:numPr>
        <w:overflowPunct w:val="0"/>
        <w:autoSpaceDE w:val="0"/>
        <w:autoSpaceDN w:val="0"/>
        <w:adjustRightInd w:val="0"/>
        <w:spacing w:after="60" w:line="240" w:lineRule="auto"/>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у складу са прописаним законским нормама и стандардима националне Комисије за акредитацију и проверу квалитета</w:t>
      </w:r>
      <w:r w:rsidR="00AB264E">
        <w:rPr>
          <w:rFonts w:ascii="Times New Roman" w:hAnsi="Times New Roman" w:cs="Times New Roman"/>
          <w:sz w:val="24"/>
          <w:szCs w:val="24"/>
          <w:lang w:val="sr-Cyrl-CS"/>
        </w:rPr>
        <w:t>.</w:t>
      </w:r>
    </w:p>
    <w:p w:rsidR="00F96045" w:rsidRPr="00AB264E" w:rsidRDefault="00F96045" w:rsidP="00AB264E">
      <w:pPr>
        <w:pStyle w:val="ListParagraph"/>
        <w:overflowPunct w:val="0"/>
        <w:autoSpaceDE w:val="0"/>
        <w:autoSpaceDN w:val="0"/>
        <w:adjustRightInd w:val="0"/>
        <w:spacing w:after="60" w:line="240" w:lineRule="auto"/>
        <w:ind w:left="1440"/>
        <w:jc w:val="both"/>
        <w:textAlignment w:val="baseline"/>
        <w:rPr>
          <w:rFonts w:ascii="Times New Roman" w:hAnsi="Times New Roman" w:cs="Times New Roman"/>
          <w:sz w:val="24"/>
          <w:szCs w:val="24"/>
          <w:lang w:val="sr-Cyrl-CS"/>
        </w:rPr>
      </w:pPr>
      <w:r w:rsidRPr="00AB264E">
        <w:rPr>
          <w:rFonts w:ascii="Times New Roman" w:hAnsi="Times New Roman" w:cs="Times New Roman"/>
          <w:sz w:val="24"/>
          <w:szCs w:val="24"/>
          <w:lang w:val="sr-Cyrl-CS"/>
        </w:rPr>
        <w:t xml:space="preserve"> </w:t>
      </w:r>
    </w:p>
    <w:p w:rsidR="00F96045" w:rsidRPr="00F96045" w:rsidRDefault="00F96045" w:rsidP="00F96045">
      <w:pPr>
        <w:ind w:firstLine="713"/>
        <w:jc w:val="both"/>
        <w:rPr>
          <w:rFonts w:ascii="Times New Roman" w:hAnsi="Times New Roman" w:cs="Times New Roman"/>
          <w:sz w:val="24"/>
          <w:szCs w:val="24"/>
          <w:u w:val="single"/>
          <w:lang w:val="sr-Latn-CS"/>
        </w:rPr>
      </w:pPr>
      <w:r w:rsidRPr="00F96045">
        <w:rPr>
          <w:rFonts w:ascii="Times New Roman" w:hAnsi="Times New Roman" w:cs="Times New Roman"/>
          <w:sz w:val="24"/>
          <w:szCs w:val="24"/>
          <w:lang w:val="sr-Cyrl-CS"/>
        </w:rPr>
        <w:t>У складу са Стратегијом обезбеђења квалитета Универзитета, стандардима</w:t>
      </w:r>
      <w:r w:rsidRPr="00F96045">
        <w:rPr>
          <w:rFonts w:ascii="Times New Roman" w:hAnsi="Times New Roman" w:cs="Times New Roman"/>
          <w:sz w:val="24"/>
          <w:szCs w:val="24"/>
          <w:lang w:val="ru-RU"/>
        </w:rPr>
        <w:t xml:space="preserve"> националне Комисије за акредитацију и проверу квалитета, и меродавних узора из развијених земаља Европске Уније,</w:t>
      </w:r>
      <w:r w:rsidRPr="00F96045">
        <w:rPr>
          <w:rFonts w:ascii="Times New Roman" w:hAnsi="Times New Roman" w:cs="Times New Roman"/>
          <w:sz w:val="24"/>
          <w:szCs w:val="24"/>
          <w:lang w:val="sr-Cyrl-CS"/>
        </w:rPr>
        <w:t xml:space="preserve"> Универзитет непрекидно и систематски планира, спроводи и унапређује квалитет својих студијских програма. За сваки студијски програм постоји именовано лице – Руководилац студијског програма који на најнепосреднији начин координира све активности које се тичу квалитета студијског програма. Проректор за наставу утиче на формално именовање руководилаца студијских програма и координира њихов рад. </w:t>
      </w:r>
      <w:r w:rsidR="00AB264E">
        <w:rPr>
          <w:rFonts w:ascii="Times New Roman" w:hAnsi="Times New Roman" w:cs="Times New Roman"/>
          <w:sz w:val="24"/>
          <w:szCs w:val="24"/>
          <w:lang w:val="sr-Cyrl-CS"/>
        </w:rPr>
        <w:t>Д</w:t>
      </w:r>
      <w:r w:rsidRPr="00F96045">
        <w:rPr>
          <w:rFonts w:ascii="Times New Roman" w:hAnsi="Times New Roman" w:cs="Times New Roman"/>
          <w:sz w:val="24"/>
          <w:szCs w:val="24"/>
          <w:lang w:val="sr-Cyrl-CS"/>
        </w:rPr>
        <w:t xml:space="preserve">екани факултета из реда наставника треба да именују руководиоце за сваки студијски програм који факултет изводи или у чијем извођењу партиципира. Улогу руководиоца студијског програма може носити и продекан за наставу. Уколико више факултета партнерски учествује у реализацији једног студијског програма, Проректор за  наставу у консултацији са деканима именује Руководиоца студијског програма. Руководилац студијског програма тесно сарађује са Продеканом(има) за наставу, Шефовима катедри који учествују у извођењу студијског програма, Председником Комисије за обезбеђење квалитета, Проректором за наставу, Студентским парламентом и свим наставницима и сарадницима који су укључени у извођење студијског програма у датом периоду. Он се стара о савремености, међународној усаглашености, организационим аспектима и свим другим аспектима квалитета студијског програма. Исти наставник </w:t>
      </w:r>
      <w:r w:rsidRPr="00AB264E">
        <w:rPr>
          <w:rFonts w:ascii="Times New Roman" w:hAnsi="Times New Roman" w:cs="Times New Roman"/>
          <w:sz w:val="24"/>
          <w:szCs w:val="24"/>
          <w:lang w:val="sr-Cyrl-CS"/>
        </w:rPr>
        <w:t>по правилу</w:t>
      </w:r>
      <w:r w:rsidRPr="00F96045">
        <w:rPr>
          <w:rFonts w:ascii="Times New Roman" w:hAnsi="Times New Roman" w:cs="Times New Roman"/>
          <w:sz w:val="24"/>
          <w:szCs w:val="24"/>
          <w:lang w:val="sr-Cyrl-CS"/>
        </w:rPr>
        <w:t xml:space="preserve"> не сме бити руководилац истог студијског програма више од два мандата. </w:t>
      </w:r>
      <w:r w:rsidRPr="00AB264E">
        <w:rPr>
          <w:rFonts w:ascii="Times New Roman" w:hAnsi="Times New Roman" w:cs="Times New Roman"/>
          <w:sz w:val="24"/>
          <w:szCs w:val="24"/>
          <w:lang w:val="sr-Cyrl-CS"/>
        </w:rPr>
        <w:t>Општим актима факултета се регулише и дужи мандат руководиоца студијског програма.</w:t>
      </w:r>
    </w:p>
    <w:p w:rsidR="00F96045" w:rsidRPr="00F96045" w:rsidRDefault="00F96045" w:rsidP="00F96045">
      <w:pPr>
        <w:ind w:firstLine="713"/>
        <w:jc w:val="both"/>
        <w:rPr>
          <w:rFonts w:ascii="Times New Roman" w:hAnsi="Times New Roman" w:cs="Times New Roman"/>
          <w:sz w:val="24"/>
          <w:szCs w:val="24"/>
          <w:lang w:val="sr-Cyrl-CS"/>
        </w:rPr>
      </w:pPr>
      <w:r w:rsidRPr="00AB264E">
        <w:rPr>
          <w:rFonts w:ascii="Times New Roman" w:hAnsi="Times New Roman" w:cs="Times New Roman"/>
          <w:sz w:val="24"/>
          <w:szCs w:val="24"/>
          <w:lang w:val="sr-Cyrl-CS"/>
        </w:rPr>
        <w:t>Одреднице студијског програма</w:t>
      </w:r>
      <w:r w:rsidRPr="00F96045">
        <w:rPr>
          <w:rFonts w:ascii="Times New Roman" w:hAnsi="Times New Roman" w:cs="Times New Roman"/>
          <w:b/>
          <w:sz w:val="24"/>
          <w:szCs w:val="24"/>
          <w:lang w:val="sr-Cyrl-CS"/>
        </w:rPr>
        <w:t xml:space="preserve"> </w:t>
      </w:r>
      <w:r w:rsidRPr="00F96045">
        <w:rPr>
          <w:rFonts w:ascii="Times New Roman" w:hAnsi="Times New Roman" w:cs="Times New Roman"/>
          <w:sz w:val="24"/>
          <w:szCs w:val="24"/>
          <w:lang w:val="sr-Cyrl-CS"/>
        </w:rPr>
        <w:t xml:space="preserve">су дефинисане стандардима за акредитацију и проверу квалитета студијских програма националне Комисије за акредитацију и проверу квалитета. </w:t>
      </w:r>
    </w:p>
    <w:p w:rsidR="00F96045" w:rsidRPr="00F96045" w:rsidRDefault="00F96045" w:rsidP="00F96045">
      <w:pPr>
        <w:ind w:firstLine="713"/>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 xml:space="preserve">Обезбеђење квалитета студијског програма постиже се перманентном провером свих сегмената студијског програма. При томе, све информације које одређују студијски програм морају бити доступне јавности (путем веб портала и публикације установе), а Руководилац студијског програма је расположив и кадар да пружи сва додатна објашњења. Штавише, Руководилац студијског програма је одговоран за праћење и обезбеђење квалитета студијског програма према стандардима националне Комисије за акредитацију и </w:t>
      </w:r>
      <w:r w:rsidRPr="00F96045">
        <w:rPr>
          <w:rFonts w:ascii="Times New Roman" w:hAnsi="Times New Roman" w:cs="Times New Roman"/>
          <w:sz w:val="24"/>
          <w:szCs w:val="24"/>
          <w:lang w:val="sr-Cyrl-CS"/>
        </w:rPr>
        <w:lastRenderedPageBreak/>
        <w:t>проверу квалитета, али и компатибилних програма институција у непосредном окружењу и интегрисаном европском простору.</w:t>
      </w:r>
    </w:p>
    <w:p w:rsidR="00F96045" w:rsidRPr="00F96045" w:rsidRDefault="00F96045" w:rsidP="00F96045">
      <w:pPr>
        <w:ind w:firstLine="713"/>
        <w:jc w:val="both"/>
        <w:rPr>
          <w:rFonts w:ascii="Times New Roman" w:hAnsi="Times New Roman" w:cs="Times New Roman"/>
          <w:bCs/>
          <w:sz w:val="24"/>
          <w:szCs w:val="24"/>
          <w:lang w:val="sr-Cyrl-CS"/>
        </w:rPr>
      </w:pPr>
      <w:r w:rsidRPr="00F96045">
        <w:rPr>
          <w:rFonts w:ascii="Times New Roman" w:hAnsi="Times New Roman" w:cs="Times New Roman"/>
          <w:sz w:val="24"/>
          <w:szCs w:val="24"/>
          <w:lang w:val="sr-Cyrl-CS"/>
        </w:rPr>
        <w:t>Суштину провере квалитета студијског програма, пре свега чини провера очекиваних исхода учења, знања и вештина које свршени студент треба да стекне. Као могући показатељ могу послужити студентске анкете, релевантне статистике и повратне информације од послодаваца, на релевантном узорку дипломираних студената. Секретар Универзитета контактира са тржиштем рада да би прибавио информације о свршеним студентима Универзитета који раде у Крагујевцу или Србији. Универзитет</w:t>
      </w:r>
      <w:r w:rsidRPr="00F96045">
        <w:rPr>
          <w:rFonts w:ascii="Times New Roman" w:hAnsi="Times New Roman" w:cs="Times New Roman"/>
          <w:bCs/>
          <w:sz w:val="24"/>
          <w:szCs w:val="24"/>
          <w:lang w:val="sr-Cyrl-CS"/>
        </w:rPr>
        <w:t xml:space="preserve"> једном у три године, а по потреби и чешће, прибавља повратне информације од послодаваца, при чему је за организацију ове активности задужен Проректор за наставу, који обрађене и систематизоване податке доставља Комисији за обезбеђење квалитета, Ректору и деканима факултета Универзитета у Крагујевцу. </w:t>
      </w:r>
    </w:p>
    <w:p w:rsidR="00F96045" w:rsidRPr="00F96045" w:rsidRDefault="00F96045" w:rsidP="00F96045">
      <w:pPr>
        <w:ind w:firstLine="713"/>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Међународна усаглашеност студијских програма се разматра сваке друге године на основу извештаја руководиоца студијских програма. За подношење извештаја је одговоран Руководилац студијског програма. Извештај настаје координираним радом релевантних субјеката – носилаца студијског програма. Перманентно усаглашавање наставних садржаја са референтним у иностранству, као крајњи исход има упоредивост и хармонизацију студијског програма са курикулима у иностранству, што омогућава мобилност студената и наставника, а пре свега квалитет дипломираних студената. Исход стечених знања и вештина (компетенција) за дати оквир квалификација које се стичу на Универзитету у Крагујевцу мора бити упоредив у односу на онај који се стиче на престижним светским универзитетима.</w:t>
      </w:r>
    </w:p>
    <w:p w:rsidR="00F96045" w:rsidRPr="00F96045" w:rsidRDefault="00F96045" w:rsidP="00F96045">
      <w:pPr>
        <w:ind w:firstLine="713"/>
        <w:jc w:val="both"/>
        <w:rPr>
          <w:rFonts w:ascii="Times New Roman" w:hAnsi="Times New Roman" w:cs="Times New Roman"/>
          <w:sz w:val="24"/>
          <w:szCs w:val="24"/>
          <w:lang w:val="sr-Cyrl-CS"/>
        </w:rPr>
      </w:pPr>
      <w:r w:rsidRPr="00F96045">
        <w:rPr>
          <w:rFonts w:ascii="Times New Roman" w:hAnsi="Times New Roman" w:cs="Times New Roman"/>
          <w:bCs/>
          <w:sz w:val="24"/>
          <w:szCs w:val="24"/>
          <w:lang w:val="sr-Cyrl-CS"/>
        </w:rPr>
        <w:t xml:space="preserve">Улога студената у обезбеђењу квалитета студијског програма је обезбеђена кроз процену квалитета путем анонимних студентских анкета које једанпут годишње организује Руководилац студијског програма. </w:t>
      </w:r>
      <w:r w:rsidRPr="00F96045">
        <w:rPr>
          <w:rFonts w:ascii="Times New Roman" w:hAnsi="Times New Roman" w:cs="Times New Roman"/>
          <w:sz w:val="24"/>
          <w:szCs w:val="24"/>
          <w:lang w:val="sr-Cyrl-CS"/>
        </w:rPr>
        <w:t>Такође, и студентски парламент самостално организује анонимну анкету студената на крају сваког семестра којом студенти оцењују квалитет студијских програма и наставног процеса. Време, начин и садржај анкетног формулара треба да буду достављени Руководиоцу студијског програма најкасније седам дана од дана почетка реализације анкете. Резултати анкете су доступни јавности.</w:t>
      </w:r>
    </w:p>
    <w:p w:rsidR="00F96045" w:rsidRPr="00F96045" w:rsidRDefault="00F96045" w:rsidP="00F96045">
      <w:pPr>
        <w:ind w:firstLine="713"/>
        <w:jc w:val="both"/>
        <w:rPr>
          <w:rFonts w:ascii="Times New Roman" w:hAnsi="Times New Roman" w:cs="Times New Roman"/>
          <w:bCs/>
          <w:sz w:val="24"/>
          <w:szCs w:val="24"/>
          <w:lang w:val="sr-Cyrl-CS"/>
        </w:rPr>
      </w:pPr>
      <w:r w:rsidRPr="00F96045">
        <w:rPr>
          <w:rFonts w:ascii="Times New Roman" w:hAnsi="Times New Roman" w:cs="Times New Roman"/>
          <w:sz w:val="24"/>
          <w:szCs w:val="24"/>
          <w:lang w:val="sr-Cyrl-CS"/>
        </w:rPr>
        <w:t xml:space="preserve">Најмање једанпут у три године, после извршене процедуре самовредновања, Руководилац студијског програма покреће дискусију око усаглашавања студијског програма у односу на новонастале околности. Поступак самовредновања са највећом пажњом разматра испуњеност стандарда националне Комисије за акредитацију и проверу квалитета као и интерних стандарда квалитета.  </w:t>
      </w:r>
    </w:p>
    <w:p w:rsidR="00F96045" w:rsidRDefault="00F96045" w:rsidP="00F96045">
      <w:pPr>
        <w:shd w:val="clear" w:color="auto" w:fill="FFFFFF"/>
        <w:rPr>
          <w:rFonts w:ascii="Times New Roman" w:hAnsi="Times New Roman" w:cs="Times New Roman"/>
          <w:b/>
          <w:bCs/>
          <w:sz w:val="24"/>
          <w:szCs w:val="24"/>
          <w:lang w:val="sr-Cyrl-CS"/>
        </w:rPr>
      </w:pPr>
    </w:p>
    <w:p w:rsidR="00AB264E" w:rsidRPr="00F96045" w:rsidRDefault="00AB264E" w:rsidP="00F96045">
      <w:pPr>
        <w:shd w:val="clear" w:color="auto" w:fill="FFFFFF"/>
        <w:rPr>
          <w:rFonts w:ascii="Times New Roman" w:hAnsi="Times New Roman" w:cs="Times New Roman"/>
          <w:b/>
          <w:bCs/>
          <w:sz w:val="24"/>
          <w:szCs w:val="24"/>
          <w:lang w:val="sr-Cyrl-CS"/>
        </w:rPr>
      </w:pPr>
    </w:p>
    <w:p w:rsidR="004B7528" w:rsidRDefault="00AB264E" w:rsidP="00F96045">
      <w:pPr>
        <w:shd w:val="clear" w:color="auto" w:fill="FFFFFF"/>
        <w:ind w:firstLine="720"/>
        <w:rPr>
          <w:rFonts w:ascii="Times New Roman" w:hAnsi="Times New Roman" w:cs="Times New Roman"/>
          <w:b/>
          <w:bCs/>
          <w:sz w:val="24"/>
          <w:szCs w:val="24"/>
        </w:rPr>
      </w:pPr>
      <w:r>
        <w:rPr>
          <w:rFonts w:ascii="Times New Roman" w:hAnsi="Times New Roman" w:cs="Times New Roman"/>
          <w:b/>
          <w:bCs/>
          <w:sz w:val="24"/>
          <w:szCs w:val="24"/>
          <w:lang w:val="sr-Cyrl-CS"/>
        </w:rPr>
        <w:lastRenderedPageBreak/>
        <w:t xml:space="preserve">  </w:t>
      </w:r>
    </w:p>
    <w:p w:rsidR="004B7528" w:rsidRDefault="004B7528" w:rsidP="00F96045">
      <w:pPr>
        <w:shd w:val="clear" w:color="auto" w:fill="FFFFFF"/>
        <w:ind w:firstLine="720"/>
        <w:rPr>
          <w:rFonts w:ascii="Times New Roman" w:hAnsi="Times New Roman" w:cs="Times New Roman"/>
          <w:b/>
          <w:bCs/>
          <w:sz w:val="24"/>
          <w:szCs w:val="24"/>
        </w:rPr>
      </w:pPr>
    </w:p>
    <w:p w:rsidR="00F96045" w:rsidRPr="00F96045" w:rsidRDefault="00AB264E" w:rsidP="00F96045">
      <w:pPr>
        <w:shd w:val="clear" w:color="auto" w:fill="FFFFFF"/>
        <w:ind w:firstLine="720"/>
        <w:rPr>
          <w:rFonts w:ascii="Times New Roman" w:hAnsi="Times New Roman" w:cs="Times New Roman"/>
          <w:sz w:val="24"/>
          <w:szCs w:val="24"/>
          <w:lang w:val="ru-RU"/>
        </w:rPr>
      </w:pPr>
      <w:r>
        <w:rPr>
          <w:rFonts w:ascii="Times New Roman" w:hAnsi="Times New Roman" w:cs="Times New Roman"/>
          <w:b/>
          <w:bCs/>
          <w:sz w:val="24"/>
          <w:szCs w:val="24"/>
          <w:lang w:val="sr-Cyrl-CS"/>
        </w:rPr>
        <w:t>1.</w:t>
      </w:r>
      <w:r w:rsidR="00F96045" w:rsidRPr="00F96045">
        <w:rPr>
          <w:rFonts w:ascii="Times New Roman" w:hAnsi="Times New Roman" w:cs="Times New Roman"/>
          <w:b/>
          <w:bCs/>
          <w:sz w:val="24"/>
          <w:szCs w:val="24"/>
          <w:lang w:val="sr-Cyrl-CS"/>
        </w:rPr>
        <w:t>4. Одговорност за примену</w:t>
      </w:r>
    </w:p>
    <w:p w:rsidR="00F96045" w:rsidRPr="00F96045" w:rsidRDefault="00F96045" w:rsidP="00AB264E">
      <w:pPr>
        <w:shd w:val="clear" w:color="auto" w:fill="FFFFFF"/>
        <w:ind w:firstLine="720"/>
        <w:jc w:val="both"/>
        <w:rPr>
          <w:rFonts w:ascii="Times New Roman" w:hAnsi="Times New Roman" w:cs="Times New Roman"/>
          <w:sz w:val="24"/>
          <w:szCs w:val="24"/>
          <w:lang w:val="ru-RU"/>
        </w:rPr>
      </w:pPr>
      <w:r w:rsidRPr="00F96045">
        <w:rPr>
          <w:rFonts w:ascii="Times New Roman" w:hAnsi="Times New Roman" w:cs="Times New Roman"/>
          <w:sz w:val="24"/>
          <w:szCs w:val="24"/>
          <w:lang w:val="sr-Cyrl-CS"/>
        </w:rPr>
        <w:t>За примену овог документа одговоран је Ректор, Проректор за наставу, декани факултета</w:t>
      </w:r>
      <w:r w:rsidR="00AB264E">
        <w:rPr>
          <w:rFonts w:ascii="Times New Roman" w:hAnsi="Times New Roman" w:cs="Times New Roman"/>
          <w:sz w:val="24"/>
          <w:szCs w:val="24"/>
          <w:lang w:val="sr-Cyrl-CS"/>
        </w:rPr>
        <w:t xml:space="preserve"> </w:t>
      </w:r>
      <w:r w:rsidRPr="00F96045">
        <w:rPr>
          <w:rFonts w:ascii="Times New Roman" w:hAnsi="Times New Roman" w:cs="Times New Roman"/>
          <w:sz w:val="24"/>
          <w:szCs w:val="24"/>
          <w:lang w:val="sr-Cyrl-CS"/>
        </w:rPr>
        <w:t>Универзитета, руководиоци студијских програма, Комисија за обезбеђивање квалитета Универзитета, наставници, сарадници и студенти Универзитета.</w:t>
      </w:r>
    </w:p>
    <w:p w:rsidR="00F96045" w:rsidRDefault="00F96045" w:rsidP="00F96045">
      <w:pPr>
        <w:shd w:val="clear" w:color="auto" w:fill="FFFFFF"/>
        <w:rPr>
          <w:rFonts w:ascii="Times New Roman" w:hAnsi="Times New Roman" w:cs="Times New Roman"/>
          <w:b/>
          <w:bCs/>
          <w:sz w:val="24"/>
          <w:szCs w:val="24"/>
        </w:rPr>
      </w:pPr>
    </w:p>
    <w:p w:rsidR="004B7528" w:rsidRPr="004B7528" w:rsidRDefault="004B7528" w:rsidP="00F96045">
      <w:pPr>
        <w:shd w:val="clear" w:color="auto" w:fill="FFFFFF"/>
        <w:rPr>
          <w:rFonts w:ascii="Times New Roman" w:hAnsi="Times New Roman" w:cs="Times New Roman"/>
          <w:b/>
          <w:bCs/>
          <w:sz w:val="24"/>
          <w:szCs w:val="24"/>
        </w:rPr>
      </w:pPr>
    </w:p>
    <w:p w:rsidR="00F96045" w:rsidRPr="00F96045" w:rsidRDefault="00AB264E" w:rsidP="00F96045">
      <w:pPr>
        <w:shd w:val="clear" w:color="auto" w:fill="FFFFFF"/>
        <w:ind w:firstLine="720"/>
        <w:rPr>
          <w:rFonts w:ascii="Times New Roman" w:hAnsi="Times New Roman" w:cs="Times New Roman"/>
          <w:sz w:val="24"/>
          <w:szCs w:val="24"/>
          <w:lang w:val="ru-RU"/>
        </w:rPr>
      </w:pPr>
      <w:r>
        <w:rPr>
          <w:rFonts w:ascii="Times New Roman" w:hAnsi="Times New Roman" w:cs="Times New Roman"/>
          <w:b/>
          <w:bCs/>
          <w:sz w:val="24"/>
          <w:szCs w:val="24"/>
          <w:lang w:val="sr-Cyrl-CS"/>
        </w:rPr>
        <w:t xml:space="preserve">  1.</w:t>
      </w:r>
      <w:r w:rsidR="00F96045" w:rsidRPr="00F96045">
        <w:rPr>
          <w:rFonts w:ascii="Times New Roman" w:hAnsi="Times New Roman" w:cs="Times New Roman"/>
          <w:b/>
          <w:bCs/>
          <w:sz w:val="24"/>
          <w:szCs w:val="24"/>
          <w:lang w:val="sr-Cyrl-CS"/>
        </w:rPr>
        <w:t>5. Веза са другим документима</w:t>
      </w:r>
    </w:p>
    <w:p w:rsidR="00F96045" w:rsidRPr="00F96045" w:rsidRDefault="00187555" w:rsidP="00AB264E">
      <w:pPr>
        <w:shd w:val="clear" w:color="auto" w:fill="FFFFFF"/>
        <w:ind w:firstLine="360"/>
        <w:rPr>
          <w:rFonts w:ascii="Times New Roman" w:hAnsi="Times New Roman" w:cs="Times New Roman"/>
          <w:sz w:val="24"/>
          <w:szCs w:val="24"/>
          <w:lang w:val="ru-RU"/>
        </w:rPr>
      </w:pPr>
      <w:r>
        <w:rPr>
          <w:rFonts w:ascii="Times New Roman" w:hAnsi="Times New Roman" w:cs="Times New Roman"/>
          <w:sz w:val="24"/>
          <w:szCs w:val="24"/>
          <w:lang w:val="sr-Cyrl-CS"/>
        </w:rPr>
        <w:t>Описана процедура</w:t>
      </w:r>
      <w:r w:rsidR="00F96045" w:rsidRPr="00F96045">
        <w:rPr>
          <w:rFonts w:ascii="Times New Roman" w:hAnsi="Times New Roman" w:cs="Times New Roman"/>
          <w:sz w:val="24"/>
          <w:szCs w:val="24"/>
          <w:lang w:val="sr-Cyrl-CS"/>
        </w:rPr>
        <w:t xml:space="preserve"> је у вези са следећим документима:</w:t>
      </w:r>
    </w:p>
    <w:p w:rsidR="00F96045" w:rsidRPr="000735D2"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0735D2">
        <w:rPr>
          <w:rFonts w:ascii="Times New Roman" w:hAnsi="Times New Roman" w:cs="Times New Roman"/>
          <w:sz w:val="24"/>
          <w:szCs w:val="24"/>
          <w:lang w:val="sr-Cyrl-CS"/>
        </w:rPr>
        <w:t xml:space="preserve">Закон о високом образовању </w:t>
      </w:r>
      <w:r w:rsidR="000735D2" w:rsidRPr="000735D2">
        <w:rPr>
          <w:rFonts w:ascii="Times New Roman" w:hAnsi="Times New Roman" w:cs="Times New Roman"/>
          <w:lang w:val="sr-Cyrl-CS"/>
        </w:rPr>
        <w:t>("Сл. гласник" РС бр. 76/05, 100/07, 97/08, 44/10</w:t>
      </w:r>
      <w:r w:rsidR="000735D2">
        <w:rPr>
          <w:rFonts w:ascii="Times New Roman" w:hAnsi="Times New Roman" w:cs="Times New Roman"/>
        </w:rPr>
        <w:t>,</w:t>
      </w:r>
      <w:r w:rsidR="000735D2" w:rsidRPr="000735D2">
        <w:rPr>
          <w:rFonts w:ascii="Times New Roman" w:hAnsi="Times New Roman" w:cs="Times New Roman"/>
          <w:lang w:val="sr-Cyrl-CS"/>
        </w:rPr>
        <w:t xml:space="preserve"> 93/12</w:t>
      </w:r>
      <w:r w:rsidR="000735D2">
        <w:rPr>
          <w:rFonts w:ascii="Times New Roman" w:hAnsi="Times New Roman" w:cs="Times New Roman"/>
        </w:rPr>
        <w:t xml:space="preserve"> и</w:t>
      </w:r>
      <w:r w:rsidR="000735D2" w:rsidRPr="000735D2">
        <w:rPr>
          <w:sz w:val="24"/>
          <w:szCs w:val="24"/>
        </w:rPr>
        <w:t xml:space="preserve"> </w:t>
      </w:r>
      <w:r w:rsidR="000735D2" w:rsidRPr="000735D2">
        <w:rPr>
          <w:rFonts w:ascii="Times New Roman" w:hAnsi="Times New Roman" w:cs="Times New Roman"/>
          <w:sz w:val="24"/>
          <w:szCs w:val="24"/>
        </w:rPr>
        <w:t>89/2013</w:t>
      </w:r>
      <w:r w:rsidRPr="000735D2">
        <w:rPr>
          <w:rFonts w:ascii="Times New Roman" w:hAnsi="Times New Roman" w:cs="Times New Roman"/>
          <w:sz w:val="24"/>
          <w:szCs w:val="24"/>
          <w:lang w:val="sr-Cyrl-CS"/>
        </w:rPr>
        <w:t>)</w:t>
      </w:r>
      <w:r w:rsidR="00AB264E" w:rsidRPr="000735D2">
        <w:rPr>
          <w:rFonts w:ascii="Times New Roman" w:hAnsi="Times New Roman" w:cs="Times New Roman"/>
          <w:sz w:val="24"/>
          <w:szCs w:val="24"/>
          <w:lang w:val="sr-Cyrl-CS"/>
        </w:rPr>
        <w:t>;</w:t>
      </w:r>
    </w:p>
    <w:p w:rsidR="00F96045" w:rsidRPr="00F96045"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F96045">
        <w:rPr>
          <w:rFonts w:ascii="Times New Roman" w:hAnsi="Times New Roman" w:cs="Times New Roman"/>
          <w:sz w:val="24"/>
          <w:szCs w:val="24"/>
          <w:lang w:val="sr-Cyrl-CS"/>
        </w:rPr>
        <w:t>Стратегија обезбеђења квалитета</w:t>
      </w:r>
      <w:r w:rsidR="00AB264E">
        <w:rPr>
          <w:rFonts w:ascii="Times New Roman" w:hAnsi="Times New Roman" w:cs="Times New Roman"/>
          <w:sz w:val="24"/>
          <w:szCs w:val="24"/>
          <w:lang w:val="sr-Cyrl-CS"/>
        </w:rPr>
        <w:t>;</w:t>
      </w:r>
    </w:p>
    <w:p w:rsidR="00F96045" w:rsidRPr="00F96045" w:rsidRDefault="00F96045" w:rsidP="00F723AA">
      <w:pPr>
        <w:numPr>
          <w:ilvl w:val="0"/>
          <w:numId w:val="1"/>
        </w:numPr>
        <w:shd w:val="clear" w:color="auto" w:fill="FFFFFF"/>
        <w:spacing w:after="0" w:line="240" w:lineRule="auto"/>
        <w:jc w:val="both"/>
        <w:rPr>
          <w:rFonts w:ascii="Times New Roman" w:hAnsi="Times New Roman" w:cs="Times New Roman"/>
          <w:sz w:val="24"/>
          <w:szCs w:val="24"/>
          <w:lang w:val="sr-Cyrl-CS"/>
        </w:rPr>
      </w:pPr>
      <w:r w:rsidRPr="00F96045">
        <w:rPr>
          <w:rFonts w:ascii="Times New Roman" w:hAnsi="Times New Roman" w:cs="Times New Roman"/>
          <w:sz w:val="24"/>
          <w:szCs w:val="24"/>
          <w:lang w:val="sr-Cyrl-CS"/>
        </w:rPr>
        <w:t>Статут Универзитета у Крагујевцу</w:t>
      </w:r>
      <w:r w:rsidR="00AB264E">
        <w:rPr>
          <w:rFonts w:ascii="Times New Roman" w:hAnsi="Times New Roman" w:cs="Times New Roman"/>
          <w:sz w:val="24"/>
          <w:szCs w:val="24"/>
          <w:lang w:val="sr-Cyrl-CS"/>
        </w:rPr>
        <w:t>;</w:t>
      </w:r>
    </w:p>
    <w:p w:rsidR="00F96045" w:rsidRPr="000735D2"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0735D2">
        <w:rPr>
          <w:rFonts w:ascii="Times New Roman" w:hAnsi="Times New Roman" w:cs="Times New Roman"/>
          <w:sz w:val="24"/>
          <w:szCs w:val="24"/>
          <w:lang w:val="sr-Cyrl-CS"/>
        </w:rPr>
        <w:t>Правилник о сад</w:t>
      </w:r>
      <w:r w:rsidR="000735D2">
        <w:rPr>
          <w:rFonts w:ascii="Times New Roman" w:hAnsi="Times New Roman" w:cs="Times New Roman"/>
          <w:sz w:val="24"/>
          <w:szCs w:val="24"/>
          <w:lang w:val="sr-Cyrl-CS"/>
        </w:rPr>
        <w:t>ржају јавних исправа које издај</w:t>
      </w:r>
      <w:r w:rsidR="000735D2">
        <w:rPr>
          <w:rFonts w:ascii="Times New Roman" w:hAnsi="Times New Roman" w:cs="Times New Roman"/>
          <w:sz w:val="24"/>
          <w:szCs w:val="24"/>
        </w:rPr>
        <w:t>е</w:t>
      </w:r>
      <w:r w:rsidRPr="000735D2">
        <w:rPr>
          <w:rFonts w:ascii="Times New Roman" w:hAnsi="Times New Roman" w:cs="Times New Roman"/>
          <w:sz w:val="24"/>
          <w:szCs w:val="24"/>
          <w:lang w:val="sr-Cyrl-CS"/>
        </w:rPr>
        <w:t xml:space="preserve"> високошколск</w:t>
      </w:r>
      <w:r w:rsidR="000735D2">
        <w:rPr>
          <w:rFonts w:ascii="Times New Roman" w:hAnsi="Times New Roman" w:cs="Times New Roman"/>
          <w:sz w:val="24"/>
          <w:szCs w:val="24"/>
        </w:rPr>
        <w:t>а</w:t>
      </w:r>
      <w:r w:rsidRPr="000735D2">
        <w:rPr>
          <w:rFonts w:ascii="Times New Roman" w:hAnsi="Times New Roman" w:cs="Times New Roman"/>
          <w:sz w:val="24"/>
          <w:szCs w:val="24"/>
          <w:lang w:val="sr-Cyrl-CS"/>
        </w:rPr>
        <w:t xml:space="preserve"> установ</w:t>
      </w:r>
      <w:r w:rsidR="000735D2">
        <w:rPr>
          <w:rFonts w:ascii="Times New Roman" w:hAnsi="Times New Roman" w:cs="Times New Roman"/>
          <w:sz w:val="24"/>
          <w:szCs w:val="24"/>
        </w:rPr>
        <w:t>а</w:t>
      </w:r>
      <w:r w:rsidRPr="000735D2">
        <w:rPr>
          <w:rFonts w:ascii="Times New Roman" w:hAnsi="Times New Roman" w:cs="Times New Roman"/>
          <w:sz w:val="24"/>
          <w:szCs w:val="24"/>
          <w:lang w:val="sr-Cyrl-CS"/>
        </w:rPr>
        <w:t xml:space="preserve"> </w:t>
      </w:r>
      <w:r w:rsidR="00AB264E" w:rsidRPr="000735D2">
        <w:rPr>
          <w:rFonts w:ascii="Times New Roman" w:hAnsi="Times New Roman" w:cs="Times New Roman"/>
          <w:sz w:val="24"/>
          <w:szCs w:val="24"/>
          <w:lang w:val="sr-Cyrl-CS"/>
        </w:rPr>
        <w:t>(„Службени гласник РС</w:t>
      </w:r>
      <w:r w:rsidR="00AB264E" w:rsidRPr="000735D2">
        <w:rPr>
          <w:rFonts w:ascii="Times New Roman" w:eastAsia="Calibri" w:hAnsi="Times New Roman" w:cs="Times New Roman"/>
          <w:sz w:val="24"/>
          <w:szCs w:val="24"/>
          <w:lang w:val="ru-RU"/>
        </w:rPr>
        <w:t>”</w:t>
      </w:r>
      <w:r w:rsidR="00AB264E" w:rsidRPr="000735D2">
        <w:rPr>
          <w:rFonts w:ascii="Times New Roman" w:hAnsi="Times New Roman" w:cs="Times New Roman"/>
          <w:sz w:val="24"/>
          <w:szCs w:val="24"/>
          <w:lang w:val="sr-Cyrl-CS"/>
        </w:rPr>
        <w:t>,</w:t>
      </w:r>
      <w:r w:rsidRPr="000735D2">
        <w:rPr>
          <w:rFonts w:ascii="Times New Roman" w:hAnsi="Times New Roman" w:cs="Times New Roman"/>
          <w:sz w:val="24"/>
          <w:szCs w:val="24"/>
          <w:lang w:val="sr-Cyrl-CS"/>
        </w:rPr>
        <w:t xml:space="preserve"> бр</w:t>
      </w:r>
      <w:r w:rsidR="00AB264E" w:rsidRPr="000735D2">
        <w:rPr>
          <w:rFonts w:ascii="Times New Roman" w:hAnsi="Times New Roman" w:cs="Times New Roman"/>
          <w:sz w:val="24"/>
          <w:szCs w:val="24"/>
          <w:lang w:val="sr-Cyrl-CS"/>
        </w:rPr>
        <w:t>ој</w:t>
      </w:r>
      <w:r w:rsidRPr="000735D2">
        <w:rPr>
          <w:rFonts w:ascii="Times New Roman" w:hAnsi="Times New Roman" w:cs="Times New Roman"/>
          <w:sz w:val="24"/>
          <w:szCs w:val="24"/>
          <w:lang w:val="sr-Cyrl-CS"/>
        </w:rPr>
        <w:t xml:space="preserve"> </w:t>
      </w:r>
      <w:r w:rsidR="000735D2" w:rsidRPr="000735D2">
        <w:rPr>
          <w:rFonts w:ascii="Times New Roman" w:hAnsi="Times New Roman" w:cs="Times New Roman"/>
          <w:sz w:val="24"/>
          <w:szCs w:val="24"/>
        </w:rPr>
        <w:t>40/2009 и 69/2011</w:t>
      </w:r>
      <w:r w:rsidRPr="000735D2">
        <w:rPr>
          <w:rFonts w:ascii="Times New Roman" w:hAnsi="Times New Roman" w:cs="Times New Roman"/>
          <w:sz w:val="24"/>
          <w:szCs w:val="24"/>
          <w:lang w:val="sr-Cyrl-CS"/>
        </w:rPr>
        <w:t>)</w:t>
      </w:r>
      <w:r w:rsidR="00AB264E" w:rsidRPr="000735D2">
        <w:rPr>
          <w:rFonts w:ascii="Times New Roman" w:hAnsi="Times New Roman" w:cs="Times New Roman"/>
          <w:sz w:val="24"/>
          <w:szCs w:val="24"/>
          <w:lang w:val="sr-Cyrl-CS"/>
        </w:rPr>
        <w:t>;</w:t>
      </w:r>
    </w:p>
    <w:p w:rsidR="00F96045" w:rsidRPr="000735D2"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0735D2">
        <w:rPr>
          <w:rFonts w:ascii="Times New Roman" w:hAnsi="Times New Roman" w:cs="Times New Roman"/>
          <w:sz w:val="24"/>
          <w:szCs w:val="24"/>
          <w:lang w:val="sr-Cyrl-CS"/>
        </w:rPr>
        <w:t xml:space="preserve">Правилник о стандардима за самовредновање и оцењивање квалитета високошколских установа </w:t>
      </w:r>
      <w:r w:rsidR="00AB264E" w:rsidRPr="000735D2">
        <w:rPr>
          <w:rFonts w:ascii="Times New Roman" w:hAnsi="Times New Roman" w:cs="Times New Roman"/>
          <w:sz w:val="24"/>
          <w:szCs w:val="24"/>
          <w:lang w:val="sr-Cyrl-CS"/>
        </w:rPr>
        <w:t>(„Службени гласник РС</w:t>
      </w:r>
      <w:r w:rsidR="00AB264E" w:rsidRPr="000735D2">
        <w:rPr>
          <w:rFonts w:ascii="Times New Roman" w:eastAsia="Calibri" w:hAnsi="Times New Roman" w:cs="Times New Roman"/>
          <w:sz w:val="24"/>
          <w:szCs w:val="24"/>
          <w:lang w:val="ru-RU"/>
        </w:rPr>
        <w:t>”</w:t>
      </w:r>
      <w:r w:rsidR="00AB264E" w:rsidRPr="000735D2">
        <w:rPr>
          <w:rFonts w:ascii="Times New Roman" w:hAnsi="Times New Roman" w:cs="Times New Roman"/>
          <w:sz w:val="24"/>
          <w:szCs w:val="24"/>
          <w:lang w:val="sr-Cyrl-CS"/>
        </w:rPr>
        <w:t xml:space="preserve">, </w:t>
      </w:r>
      <w:r w:rsidRPr="000735D2">
        <w:rPr>
          <w:rFonts w:ascii="Times New Roman" w:hAnsi="Times New Roman" w:cs="Times New Roman"/>
          <w:sz w:val="24"/>
          <w:szCs w:val="24"/>
          <w:lang w:val="sr-Cyrl-CS"/>
        </w:rPr>
        <w:t>бр</w:t>
      </w:r>
      <w:r w:rsidR="00AB264E" w:rsidRPr="000735D2">
        <w:rPr>
          <w:rFonts w:ascii="Times New Roman" w:hAnsi="Times New Roman" w:cs="Times New Roman"/>
          <w:sz w:val="24"/>
          <w:szCs w:val="24"/>
          <w:lang w:val="sr-Cyrl-CS"/>
        </w:rPr>
        <w:t>ој</w:t>
      </w:r>
      <w:r w:rsidRPr="000735D2">
        <w:rPr>
          <w:rFonts w:ascii="Times New Roman" w:hAnsi="Times New Roman" w:cs="Times New Roman"/>
          <w:sz w:val="24"/>
          <w:szCs w:val="24"/>
          <w:lang w:val="sr-Cyrl-CS"/>
        </w:rPr>
        <w:t xml:space="preserve"> </w:t>
      </w:r>
      <w:r w:rsidR="00AB264E" w:rsidRPr="000735D2">
        <w:rPr>
          <w:rFonts w:ascii="Times New Roman" w:hAnsi="Times New Roman" w:cs="Times New Roman"/>
          <w:sz w:val="24"/>
          <w:szCs w:val="24"/>
          <w:lang w:val="sr-Cyrl-CS"/>
        </w:rPr>
        <w:t>1</w:t>
      </w:r>
      <w:r w:rsidRPr="000735D2">
        <w:rPr>
          <w:rFonts w:ascii="Times New Roman" w:hAnsi="Times New Roman" w:cs="Times New Roman"/>
          <w:sz w:val="24"/>
          <w:szCs w:val="24"/>
          <w:lang w:val="sr-Cyrl-CS"/>
        </w:rPr>
        <w:t>06/06)</w:t>
      </w:r>
      <w:r w:rsidR="00AB264E" w:rsidRPr="000735D2">
        <w:rPr>
          <w:rFonts w:ascii="Times New Roman" w:hAnsi="Times New Roman" w:cs="Times New Roman"/>
          <w:sz w:val="24"/>
          <w:szCs w:val="24"/>
          <w:lang w:val="sr-Cyrl-CS"/>
        </w:rPr>
        <w:t>;</w:t>
      </w:r>
    </w:p>
    <w:p w:rsidR="00F96045" w:rsidRPr="000735D2"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0735D2">
        <w:rPr>
          <w:rFonts w:ascii="Times New Roman" w:hAnsi="Times New Roman" w:cs="Times New Roman"/>
          <w:sz w:val="24"/>
          <w:szCs w:val="24"/>
          <w:lang w:val="sr-Cyrl-CS"/>
        </w:rPr>
        <w:t>Правилник о стандардима и поступку за спољашњу пр</w:t>
      </w:r>
      <w:r w:rsidR="00AB264E" w:rsidRPr="000735D2">
        <w:rPr>
          <w:rFonts w:ascii="Times New Roman" w:hAnsi="Times New Roman" w:cs="Times New Roman"/>
          <w:sz w:val="24"/>
          <w:szCs w:val="24"/>
          <w:lang w:val="sr-Cyrl-CS"/>
        </w:rPr>
        <w:t>оверу високошколских установа</w:t>
      </w:r>
      <w:r w:rsidRPr="000735D2">
        <w:rPr>
          <w:rFonts w:ascii="Times New Roman" w:hAnsi="Times New Roman" w:cs="Times New Roman"/>
          <w:sz w:val="24"/>
          <w:szCs w:val="24"/>
          <w:lang w:val="sr-Cyrl-CS"/>
        </w:rPr>
        <w:t xml:space="preserve"> </w:t>
      </w:r>
      <w:r w:rsidR="00AB264E" w:rsidRPr="000735D2">
        <w:rPr>
          <w:rFonts w:ascii="Times New Roman" w:hAnsi="Times New Roman" w:cs="Times New Roman"/>
          <w:sz w:val="24"/>
          <w:szCs w:val="24"/>
          <w:lang w:val="sr-Cyrl-CS"/>
        </w:rPr>
        <w:t>(„Службени гласник РС</w:t>
      </w:r>
      <w:r w:rsidR="00AB264E" w:rsidRPr="000735D2">
        <w:rPr>
          <w:rFonts w:ascii="Times New Roman" w:eastAsia="Calibri" w:hAnsi="Times New Roman" w:cs="Times New Roman"/>
          <w:sz w:val="24"/>
          <w:szCs w:val="24"/>
          <w:lang w:val="ru-RU"/>
        </w:rPr>
        <w:t>”</w:t>
      </w:r>
      <w:r w:rsidR="00AB264E" w:rsidRPr="000735D2">
        <w:rPr>
          <w:rFonts w:ascii="Times New Roman" w:hAnsi="Times New Roman" w:cs="Times New Roman"/>
          <w:sz w:val="24"/>
          <w:szCs w:val="24"/>
          <w:lang w:val="sr-Cyrl-CS"/>
        </w:rPr>
        <w:t xml:space="preserve">, број </w:t>
      </w:r>
      <w:r w:rsidR="000735D2" w:rsidRPr="000735D2">
        <w:rPr>
          <w:rFonts w:ascii="Times New Roman" w:hAnsi="Times New Roman" w:cs="Times New Roman"/>
          <w:sz w:val="24"/>
          <w:szCs w:val="24"/>
        </w:rPr>
        <w:t>106/2006, 73/2011, 101/2012, 103/2012 – испр. и 13/2014</w:t>
      </w:r>
      <w:r w:rsidRPr="000735D2">
        <w:rPr>
          <w:rFonts w:ascii="Times New Roman" w:hAnsi="Times New Roman" w:cs="Times New Roman"/>
          <w:sz w:val="24"/>
          <w:szCs w:val="24"/>
          <w:lang w:val="sr-Cyrl-CS"/>
        </w:rPr>
        <w:t>)</w:t>
      </w:r>
      <w:r w:rsidR="00AB264E" w:rsidRPr="000735D2">
        <w:rPr>
          <w:rFonts w:ascii="Times New Roman" w:hAnsi="Times New Roman" w:cs="Times New Roman"/>
          <w:sz w:val="24"/>
          <w:szCs w:val="24"/>
          <w:lang w:val="sr-Cyrl-CS"/>
        </w:rPr>
        <w:t>;</w:t>
      </w:r>
    </w:p>
    <w:p w:rsidR="00F96045" w:rsidRPr="000735D2"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0735D2">
        <w:rPr>
          <w:rFonts w:ascii="Times New Roman" w:hAnsi="Times New Roman" w:cs="Times New Roman"/>
          <w:sz w:val="24"/>
          <w:szCs w:val="24"/>
          <w:lang w:val="sr-Cyrl-CS"/>
        </w:rPr>
        <w:t xml:space="preserve">Правилник о стандардима и поступку за акредитацију високошколских установа и студијских програма </w:t>
      </w:r>
      <w:r w:rsidR="00AB264E" w:rsidRPr="000735D2">
        <w:rPr>
          <w:rFonts w:ascii="Times New Roman" w:hAnsi="Times New Roman" w:cs="Times New Roman"/>
          <w:sz w:val="24"/>
          <w:szCs w:val="24"/>
          <w:lang w:val="sr-Cyrl-CS"/>
        </w:rPr>
        <w:t>(„Службени гласник РС</w:t>
      </w:r>
      <w:r w:rsidR="00AB264E" w:rsidRPr="000735D2">
        <w:rPr>
          <w:rFonts w:ascii="Times New Roman" w:eastAsia="Calibri" w:hAnsi="Times New Roman" w:cs="Times New Roman"/>
          <w:sz w:val="24"/>
          <w:szCs w:val="24"/>
          <w:lang w:val="ru-RU"/>
        </w:rPr>
        <w:t>”</w:t>
      </w:r>
      <w:r w:rsidR="00AB264E" w:rsidRPr="000735D2">
        <w:rPr>
          <w:rFonts w:ascii="Times New Roman" w:hAnsi="Times New Roman" w:cs="Times New Roman"/>
          <w:sz w:val="24"/>
          <w:szCs w:val="24"/>
          <w:lang w:val="sr-Cyrl-CS"/>
        </w:rPr>
        <w:t xml:space="preserve">, број </w:t>
      </w:r>
      <w:r w:rsidR="000735D2" w:rsidRPr="000735D2">
        <w:rPr>
          <w:rFonts w:ascii="Times New Roman" w:hAnsi="Times New Roman" w:cs="Times New Roman"/>
          <w:sz w:val="24"/>
          <w:szCs w:val="24"/>
        </w:rPr>
        <w:t>106/2006, 112/2008, 70/2011, 101/2012 i 13/2014</w:t>
      </w:r>
      <w:r w:rsidRPr="000735D2">
        <w:rPr>
          <w:rFonts w:ascii="Times New Roman" w:hAnsi="Times New Roman" w:cs="Times New Roman"/>
          <w:sz w:val="24"/>
          <w:szCs w:val="24"/>
          <w:lang w:val="sr-Cyrl-CS"/>
        </w:rPr>
        <w:t>)</w:t>
      </w:r>
      <w:r w:rsidR="00AB264E" w:rsidRPr="000735D2">
        <w:rPr>
          <w:rFonts w:ascii="Times New Roman" w:hAnsi="Times New Roman" w:cs="Times New Roman"/>
          <w:sz w:val="24"/>
          <w:szCs w:val="24"/>
          <w:lang w:val="sr-Cyrl-CS"/>
        </w:rPr>
        <w:t>;</w:t>
      </w:r>
    </w:p>
    <w:p w:rsidR="00F96045" w:rsidRPr="00355130" w:rsidRDefault="00F96045"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355130">
        <w:rPr>
          <w:rFonts w:ascii="Times New Roman" w:hAnsi="Times New Roman" w:cs="Times New Roman"/>
          <w:sz w:val="24"/>
          <w:szCs w:val="24"/>
          <w:lang w:val="sr-Cyrl-CS"/>
        </w:rPr>
        <w:t xml:space="preserve">Правилник о листи стручних, академских и научних </w:t>
      </w:r>
      <w:r w:rsidR="00355130">
        <w:rPr>
          <w:rFonts w:ascii="Times New Roman" w:hAnsi="Times New Roman" w:cs="Times New Roman"/>
          <w:sz w:val="24"/>
          <w:szCs w:val="24"/>
        </w:rPr>
        <w:t>назива</w:t>
      </w:r>
      <w:r w:rsidR="00AB264E" w:rsidRPr="00355130">
        <w:rPr>
          <w:rFonts w:ascii="Times New Roman" w:hAnsi="Times New Roman" w:cs="Times New Roman"/>
          <w:sz w:val="24"/>
          <w:szCs w:val="24"/>
          <w:lang w:val="sr-Cyrl-CS"/>
        </w:rPr>
        <w:t xml:space="preserve"> („Службени гласник РС</w:t>
      </w:r>
      <w:r w:rsidR="00AB264E" w:rsidRPr="00355130">
        <w:rPr>
          <w:rFonts w:ascii="Times New Roman" w:eastAsia="Calibri" w:hAnsi="Times New Roman" w:cs="Times New Roman"/>
          <w:sz w:val="24"/>
          <w:szCs w:val="24"/>
          <w:lang w:val="ru-RU"/>
        </w:rPr>
        <w:t>”</w:t>
      </w:r>
      <w:r w:rsidR="00AB264E" w:rsidRPr="00355130">
        <w:rPr>
          <w:rFonts w:ascii="Times New Roman" w:hAnsi="Times New Roman" w:cs="Times New Roman"/>
          <w:sz w:val="24"/>
          <w:szCs w:val="24"/>
          <w:lang w:val="sr-Cyrl-CS"/>
        </w:rPr>
        <w:t xml:space="preserve">, број </w:t>
      </w:r>
      <w:r w:rsidR="00355130" w:rsidRPr="00355130">
        <w:rPr>
          <w:rFonts w:ascii="Times New Roman" w:hAnsi="Times New Roman" w:cs="Times New Roman"/>
          <w:sz w:val="24"/>
          <w:szCs w:val="24"/>
        </w:rPr>
        <w:t xml:space="preserve">30/2007, 112/2008, 72/2009, 81/2010, 39/2011, 54/2011 - </w:t>
      </w:r>
      <w:r w:rsidR="00355130" w:rsidRPr="00355130">
        <w:rPr>
          <w:rFonts w:ascii="Times New Roman" w:hAnsi="Times New Roman" w:cs="Times New Roman"/>
          <w:sz w:val="24"/>
          <w:szCs w:val="24"/>
        </w:rPr>
        <w:t>испр</w:t>
      </w:r>
      <w:r w:rsidR="00355130" w:rsidRPr="00355130">
        <w:rPr>
          <w:rFonts w:ascii="Times New Roman" w:hAnsi="Times New Roman" w:cs="Times New Roman"/>
          <w:sz w:val="24"/>
          <w:szCs w:val="24"/>
        </w:rPr>
        <w:t xml:space="preserve">. </w:t>
      </w:r>
      <w:r w:rsidR="00355130" w:rsidRPr="00355130">
        <w:rPr>
          <w:rFonts w:ascii="Times New Roman" w:hAnsi="Times New Roman" w:cs="Times New Roman"/>
          <w:sz w:val="24"/>
          <w:szCs w:val="24"/>
        </w:rPr>
        <w:t>и</w:t>
      </w:r>
      <w:r w:rsidR="00355130" w:rsidRPr="00355130">
        <w:rPr>
          <w:rFonts w:ascii="Times New Roman" w:hAnsi="Times New Roman" w:cs="Times New Roman"/>
          <w:sz w:val="24"/>
          <w:szCs w:val="24"/>
        </w:rPr>
        <w:t xml:space="preserve"> 44/2013</w:t>
      </w:r>
      <w:r w:rsidRPr="00355130">
        <w:rPr>
          <w:rFonts w:ascii="Times New Roman" w:hAnsi="Times New Roman" w:cs="Times New Roman"/>
          <w:sz w:val="24"/>
          <w:szCs w:val="24"/>
          <w:lang w:val="sr-Cyrl-CS"/>
        </w:rPr>
        <w:t>)</w:t>
      </w:r>
      <w:r w:rsidR="00AB264E" w:rsidRPr="00355130">
        <w:rPr>
          <w:rFonts w:ascii="Times New Roman" w:hAnsi="Times New Roman" w:cs="Times New Roman"/>
          <w:sz w:val="24"/>
          <w:szCs w:val="24"/>
          <w:lang w:val="sr-Cyrl-CS"/>
        </w:rPr>
        <w:t>;</w:t>
      </w:r>
    </w:p>
    <w:p w:rsidR="00F96045" w:rsidRPr="004B7528" w:rsidRDefault="004B7528" w:rsidP="00F723AA">
      <w:pPr>
        <w:numPr>
          <w:ilvl w:val="0"/>
          <w:numId w:val="1"/>
        </w:numPr>
        <w:overflowPunct w:val="0"/>
        <w:autoSpaceDE w:val="0"/>
        <w:autoSpaceDN w:val="0"/>
        <w:adjustRightInd w:val="0"/>
        <w:spacing w:after="0" w:line="240" w:lineRule="auto"/>
        <w:jc w:val="both"/>
        <w:textAlignment w:val="baseline"/>
        <w:rPr>
          <w:rFonts w:ascii="Times New Roman" w:hAnsi="Times New Roman" w:cs="Times New Roman"/>
          <w:sz w:val="24"/>
          <w:szCs w:val="24"/>
          <w:lang w:val="sr-Cyrl-CS"/>
        </w:rPr>
      </w:pPr>
      <w:r w:rsidRPr="004B7528">
        <w:rPr>
          <w:rFonts w:ascii="Times New Roman" w:hAnsi="Times New Roman" w:cs="Times New Roman"/>
          <w:sz w:val="24"/>
          <w:szCs w:val="24"/>
        </w:rPr>
        <w:t>Правилник о с</w:t>
      </w:r>
      <w:r w:rsidR="00F96045" w:rsidRPr="004B7528">
        <w:rPr>
          <w:rFonts w:ascii="Times New Roman" w:hAnsi="Times New Roman" w:cs="Times New Roman"/>
          <w:sz w:val="24"/>
          <w:szCs w:val="24"/>
          <w:lang w:val="sr-Cyrl-CS"/>
        </w:rPr>
        <w:t>тандарди</w:t>
      </w:r>
      <w:r w:rsidRPr="004B7528">
        <w:rPr>
          <w:rFonts w:ascii="Times New Roman" w:hAnsi="Times New Roman" w:cs="Times New Roman"/>
          <w:sz w:val="24"/>
          <w:szCs w:val="24"/>
        </w:rPr>
        <w:t>ма</w:t>
      </w:r>
      <w:r w:rsidR="00F96045" w:rsidRPr="004B7528">
        <w:rPr>
          <w:rFonts w:ascii="Times New Roman" w:hAnsi="Times New Roman" w:cs="Times New Roman"/>
          <w:sz w:val="24"/>
          <w:szCs w:val="24"/>
          <w:lang w:val="sr-Cyrl-CS"/>
        </w:rPr>
        <w:t xml:space="preserve"> за самовредновање и оцењивање ква</w:t>
      </w:r>
      <w:r w:rsidRPr="004B7528">
        <w:rPr>
          <w:rFonts w:ascii="Times New Roman" w:hAnsi="Times New Roman" w:cs="Times New Roman"/>
          <w:sz w:val="24"/>
          <w:szCs w:val="24"/>
          <w:lang w:val="sr-Cyrl-CS"/>
        </w:rPr>
        <w:t xml:space="preserve">литета високошколских установа </w:t>
      </w:r>
      <w:r w:rsidRPr="004B7528">
        <w:rPr>
          <w:rFonts w:ascii="Times New Roman" w:hAnsi="Times New Roman" w:cs="Times New Roman"/>
          <w:sz w:val="24"/>
          <w:szCs w:val="24"/>
          <w:lang w:val="sr-Cyrl-CS"/>
        </w:rPr>
        <w:t>(„Службени гласник РС</w:t>
      </w:r>
      <w:r w:rsidRPr="004B7528">
        <w:rPr>
          <w:rFonts w:ascii="Times New Roman" w:eastAsia="Calibri" w:hAnsi="Times New Roman" w:cs="Times New Roman"/>
          <w:sz w:val="24"/>
          <w:szCs w:val="24"/>
          <w:lang w:val="ru-RU"/>
        </w:rPr>
        <w:t>”</w:t>
      </w:r>
      <w:r w:rsidRPr="004B7528">
        <w:rPr>
          <w:rFonts w:ascii="Times New Roman" w:hAnsi="Times New Roman" w:cs="Times New Roman"/>
          <w:sz w:val="24"/>
          <w:szCs w:val="24"/>
          <w:lang w:val="sr-Cyrl-CS"/>
        </w:rPr>
        <w:t xml:space="preserve">, број </w:t>
      </w:r>
      <w:r w:rsidRPr="004B7528">
        <w:rPr>
          <w:rFonts w:ascii="Times New Roman" w:hAnsi="Times New Roman" w:cs="Times New Roman"/>
          <w:sz w:val="24"/>
          <w:szCs w:val="24"/>
        </w:rPr>
        <w:t>106/2006</w:t>
      </w:r>
      <w:r w:rsidR="00F96045" w:rsidRPr="004B7528">
        <w:rPr>
          <w:rFonts w:ascii="Times New Roman" w:hAnsi="Times New Roman" w:cs="Times New Roman"/>
          <w:sz w:val="24"/>
          <w:szCs w:val="24"/>
          <w:lang w:val="sr-Cyrl-CS"/>
        </w:rPr>
        <w:t>)</w:t>
      </w:r>
      <w:r w:rsidR="00AB264E" w:rsidRPr="004B7528">
        <w:rPr>
          <w:rFonts w:ascii="Times New Roman" w:hAnsi="Times New Roman" w:cs="Times New Roman"/>
          <w:sz w:val="24"/>
          <w:szCs w:val="24"/>
          <w:lang w:val="sr-Cyrl-CS"/>
        </w:rPr>
        <w:t>;</w:t>
      </w:r>
    </w:p>
    <w:p w:rsidR="00F96045" w:rsidRPr="00F96045" w:rsidRDefault="00F96045" w:rsidP="00F96045">
      <w:pPr>
        <w:rPr>
          <w:rFonts w:ascii="Times New Roman" w:hAnsi="Times New Roman" w:cs="Times New Roman"/>
          <w:sz w:val="24"/>
          <w:szCs w:val="24"/>
          <w:lang w:val="sr-Cyrl-CS"/>
        </w:rPr>
      </w:pPr>
    </w:p>
    <w:p w:rsidR="005C44C2" w:rsidRDefault="005C44C2" w:rsidP="003B7ACA">
      <w:pPr>
        <w:jc w:val="center"/>
        <w:rPr>
          <w:rFonts w:ascii="Times New Roman" w:hAnsi="Times New Roman" w:cs="Times New Roman"/>
          <w:b/>
          <w:sz w:val="24"/>
          <w:szCs w:val="24"/>
        </w:rPr>
      </w:pPr>
    </w:p>
    <w:p w:rsidR="004A16B6" w:rsidRDefault="004A16B6" w:rsidP="003B7ACA">
      <w:pPr>
        <w:jc w:val="center"/>
        <w:rPr>
          <w:rFonts w:ascii="Times New Roman" w:hAnsi="Times New Roman" w:cs="Times New Roman"/>
          <w:b/>
          <w:sz w:val="24"/>
          <w:szCs w:val="24"/>
        </w:rPr>
      </w:pPr>
    </w:p>
    <w:p w:rsidR="004A16B6" w:rsidRDefault="004A16B6" w:rsidP="003B7ACA">
      <w:pPr>
        <w:jc w:val="center"/>
        <w:rPr>
          <w:rFonts w:ascii="Times New Roman" w:hAnsi="Times New Roman" w:cs="Times New Roman"/>
          <w:b/>
          <w:sz w:val="24"/>
          <w:szCs w:val="24"/>
        </w:rPr>
      </w:pPr>
    </w:p>
    <w:p w:rsidR="004A16B6" w:rsidRDefault="004A16B6" w:rsidP="003B7ACA">
      <w:pPr>
        <w:jc w:val="center"/>
        <w:rPr>
          <w:rFonts w:ascii="Times New Roman" w:hAnsi="Times New Roman" w:cs="Times New Roman"/>
          <w:b/>
          <w:sz w:val="24"/>
          <w:szCs w:val="24"/>
        </w:rPr>
      </w:pPr>
    </w:p>
    <w:p w:rsidR="004A16B6" w:rsidRDefault="004A16B6" w:rsidP="003B7ACA">
      <w:pPr>
        <w:jc w:val="center"/>
        <w:rPr>
          <w:rFonts w:ascii="Times New Roman" w:hAnsi="Times New Roman" w:cs="Times New Roman"/>
          <w:b/>
          <w:sz w:val="24"/>
          <w:szCs w:val="24"/>
        </w:rPr>
      </w:pPr>
    </w:p>
    <w:p w:rsidR="004A16B6" w:rsidRPr="004A16B6" w:rsidRDefault="004A16B6"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4A16B6">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ru-RU"/>
        </w:rPr>
        <w:t>наставног процеса и оцењивање</w:t>
      </w:r>
    </w:p>
    <w:p w:rsidR="004A16B6" w:rsidRDefault="004A16B6" w:rsidP="004A16B6">
      <w:pPr>
        <w:shd w:val="clear" w:color="auto" w:fill="FFFFFF"/>
        <w:ind w:firstLine="900"/>
        <w:rPr>
          <w:rFonts w:ascii="Times New Roman" w:hAnsi="Times New Roman" w:cs="Times New Roman"/>
          <w:b/>
          <w:bCs/>
          <w:sz w:val="24"/>
          <w:szCs w:val="24"/>
          <w:lang w:val="sr-Cyrl-CS"/>
        </w:rPr>
      </w:pPr>
    </w:p>
    <w:p w:rsidR="004A16B6" w:rsidRPr="004A16B6" w:rsidRDefault="004A16B6" w:rsidP="00F723AA">
      <w:pPr>
        <w:pStyle w:val="ListParagraph"/>
        <w:numPr>
          <w:ilvl w:val="1"/>
          <w:numId w:val="2"/>
        </w:numPr>
        <w:shd w:val="clear" w:color="auto" w:fill="FFFFFF"/>
        <w:rPr>
          <w:rFonts w:ascii="Times New Roman" w:hAnsi="Times New Roman" w:cs="Times New Roman"/>
          <w:b/>
          <w:bCs/>
          <w:sz w:val="24"/>
          <w:szCs w:val="24"/>
          <w:lang w:val="sr-Cyrl-CS"/>
        </w:rPr>
      </w:pPr>
      <w:r w:rsidRPr="004A16B6">
        <w:rPr>
          <w:rFonts w:ascii="Times New Roman" w:hAnsi="Times New Roman" w:cs="Times New Roman"/>
          <w:b/>
          <w:bCs/>
          <w:sz w:val="24"/>
          <w:szCs w:val="24"/>
          <w:lang w:val="sr-Cyrl-CS"/>
        </w:rPr>
        <w:t>Предмет</w:t>
      </w:r>
    </w:p>
    <w:p w:rsidR="004A16B6" w:rsidRPr="004A16B6" w:rsidRDefault="004A16B6" w:rsidP="004A16B6">
      <w:pPr>
        <w:autoSpaceDE w:val="0"/>
        <w:autoSpaceDN w:val="0"/>
        <w:adjustRightInd w:val="0"/>
        <w:ind w:firstLine="72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Овај документ регулише поступак обезбеђења квалитета наставног процеса и оцењивања студената на Универзитету у Крагујевцу.</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p>
    <w:p w:rsidR="004A16B6" w:rsidRPr="004A16B6" w:rsidRDefault="004A16B6" w:rsidP="00F723AA">
      <w:pPr>
        <w:pStyle w:val="ListParagraph"/>
        <w:numPr>
          <w:ilvl w:val="1"/>
          <w:numId w:val="2"/>
        </w:numPr>
        <w:autoSpaceDE w:val="0"/>
        <w:autoSpaceDN w:val="0"/>
        <w:adjustRightInd w:val="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Подручје примене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b/>
          <w:bCs/>
          <w:sz w:val="24"/>
          <w:szCs w:val="24"/>
          <w:lang w:val="ru-RU"/>
        </w:rPr>
        <w:tab/>
      </w:r>
      <w:r w:rsidRPr="004A16B6">
        <w:rPr>
          <w:rFonts w:ascii="Times New Roman" w:eastAsia="Calibri" w:hAnsi="Times New Roman" w:cs="Times New Roman"/>
          <w:sz w:val="24"/>
          <w:szCs w:val="24"/>
          <w:lang w:val="ru-RU"/>
        </w:rPr>
        <w:t>Описана процедура се примењује на свим студијским програмима Универзитета у Крагујевцу.</w:t>
      </w:r>
    </w:p>
    <w:p w:rsidR="0051090E" w:rsidRDefault="0051090E" w:rsidP="004A16B6">
      <w:pPr>
        <w:autoSpaceDE w:val="0"/>
        <w:autoSpaceDN w:val="0"/>
        <w:adjustRightInd w:val="0"/>
        <w:jc w:val="both"/>
        <w:rPr>
          <w:rFonts w:ascii="Times New Roman" w:hAnsi="Times New Roman" w:cs="Times New Roman"/>
          <w:b/>
          <w:bCs/>
          <w:sz w:val="24"/>
          <w:szCs w:val="24"/>
          <w:lang w:val="ru-RU"/>
        </w:rPr>
      </w:pPr>
    </w:p>
    <w:p w:rsidR="004A16B6" w:rsidRPr="0051090E" w:rsidRDefault="004A16B6" w:rsidP="00F723AA">
      <w:pPr>
        <w:pStyle w:val="ListParagraph"/>
        <w:numPr>
          <w:ilvl w:val="1"/>
          <w:numId w:val="2"/>
        </w:numPr>
        <w:autoSpaceDE w:val="0"/>
        <w:autoSpaceDN w:val="0"/>
        <w:adjustRightInd w:val="0"/>
        <w:jc w:val="both"/>
        <w:rPr>
          <w:rFonts w:ascii="Times New Roman" w:eastAsia="Calibri" w:hAnsi="Times New Roman" w:cs="Times New Roman"/>
          <w:b/>
          <w:bCs/>
          <w:sz w:val="24"/>
          <w:szCs w:val="24"/>
          <w:lang w:val="ru-RU"/>
        </w:rPr>
      </w:pPr>
      <w:r w:rsidRPr="0051090E">
        <w:rPr>
          <w:rFonts w:ascii="Times New Roman" w:eastAsia="Calibri" w:hAnsi="Times New Roman" w:cs="Times New Roman"/>
          <w:b/>
          <w:bCs/>
          <w:sz w:val="24"/>
          <w:szCs w:val="24"/>
          <w:lang w:val="ru-RU"/>
        </w:rPr>
        <w:t>Наставни процес и оцењивање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Наставни процес се одвија према плану и програму за сваки предмет за ор</w:t>
      </w:r>
      <w:r w:rsidRPr="004A16B6">
        <w:rPr>
          <w:rFonts w:ascii="Times New Roman" w:eastAsia="Calibri" w:hAnsi="Times New Roman" w:cs="Times New Roman"/>
          <w:sz w:val="24"/>
          <w:szCs w:val="24"/>
        </w:rPr>
        <w:t>e</w:t>
      </w:r>
      <w:r w:rsidRPr="004A16B6">
        <w:rPr>
          <w:rFonts w:ascii="Times New Roman" w:eastAsia="Calibri" w:hAnsi="Times New Roman" w:cs="Times New Roman"/>
          <w:sz w:val="24"/>
          <w:szCs w:val="24"/>
          <w:lang w:val="ru-RU"/>
        </w:rPr>
        <w:t>деђени студијски програм. На почетку школске године студенти се опредељују за изборне предмете.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 xml:space="preserve">На почетку зимског семестра руководилац организационе јединице или шеф катедре доставља план и програм наставе продекану за наставу факултета. План наставе обухвата укупан број часова у зимском и летњем семестру, као и недељни фонд часова. План и програм предмета садржи циљ предмета, методске јединице, број часова, број </w:t>
      </w:r>
      <w:r w:rsidR="001943E5">
        <w:rPr>
          <w:rFonts w:ascii="Times New Roman" w:hAnsi="Times New Roman" w:cs="Times New Roman"/>
          <w:sz w:val="24"/>
          <w:szCs w:val="24"/>
          <w:lang w:val="ru-RU"/>
        </w:rPr>
        <w:t>ЕСПБ</w:t>
      </w:r>
      <w:r w:rsidRPr="004A16B6">
        <w:rPr>
          <w:rFonts w:ascii="Times New Roman" w:eastAsia="Calibri" w:hAnsi="Times New Roman" w:cs="Times New Roman"/>
          <w:sz w:val="24"/>
          <w:szCs w:val="24"/>
          <w:lang w:val="ru-RU"/>
        </w:rPr>
        <w:t xml:space="preserve"> бодова и обавезну литературу. </w:t>
      </w:r>
      <w:r w:rsidRPr="004A16B6">
        <w:rPr>
          <w:rFonts w:ascii="Times New Roman" w:eastAsia="Calibri" w:hAnsi="Times New Roman" w:cs="Times New Roman"/>
          <w:sz w:val="24"/>
          <w:szCs w:val="24"/>
          <w:lang w:val="sr-Cyrl-CS"/>
        </w:rPr>
        <w:t>Предлог студијског програма утврћује</w:t>
      </w:r>
      <w:r w:rsidRPr="004A16B6">
        <w:rPr>
          <w:rFonts w:ascii="Times New Roman" w:eastAsia="Calibri" w:hAnsi="Times New Roman" w:cs="Times New Roman"/>
          <w:sz w:val="24"/>
          <w:szCs w:val="24"/>
          <w:lang w:val="ru-RU"/>
        </w:rPr>
        <w:t xml:space="preserve"> наставно</w:t>
      </w:r>
      <w:r w:rsidR="001943E5">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научно веће факултета, а доноси га Сенат Универзитета</w:t>
      </w:r>
      <w:r w:rsidR="001943E5">
        <w:rPr>
          <w:rFonts w:ascii="Times New Roman" w:hAnsi="Times New Roman" w:cs="Times New Roman"/>
          <w:sz w:val="24"/>
          <w:szCs w:val="24"/>
          <w:lang w:val="ru-RU"/>
        </w:rPr>
        <w:t>.</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Руководилац организационе јединице саставља календарски распоред одржавања наставе. Кроз календарски распоред одређује се наставник који изводи одређену теоретску јединицу и сарадници који изводе практичну наставу, а такође и место и време извођења наставе у складу са општим распоредом наставе на факултету.</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Теор</w:t>
      </w:r>
      <w:r w:rsidRPr="004A16B6">
        <w:rPr>
          <w:rFonts w:ascii="Times New Roman" w:eastAsia="Calibri" w:hAnsi="Times New Roman" w:cs="Times New Roman"/>
          <w:sz w:val="24"/>
          <w:szCs w:val="24"/>
          <w:lang w:val="sr-Latn-CS"/>
        </w:rPr>
        <w:t xml:space="preserve">ијска </w:t>
      </w:r>
      <w:r w:rsidRPr="004A16B6">
        <w:rPr>
          <w:rFonts w:ascii="Times New Roman" w:eastAsia="Calibri" w:hAnsi="Times New Roman" w:cs="Times New Roman"/>
          <w:sz w:val="24"/>
          <w:szCs w:val="24"/>
          <w:lang w:val="ru-RU"/>
        </w:rPr>
        <w:t xml:space="preserve">настава се изводи кроз предавања и кроз интерактиван рад са студентима. Наставник евидентира присуство студената и </w:t>
      </w:r>
      <w:r w:rsidRPr="004A16B6">
        <w:rPr>
          <w:rFonts w:ascii="Times New Roman" w:eastAsia="Calibri" w:hAnsi="Times New Roman" w:cs="Times New Roman"/>
          <w:sz w:val="24"/>
          <w:szCs w:val="24"/>
          <w:u w:val="single"/>
          <w:lang w:val="ru-RU"/>
        </w:rPr>
        <w:t>њихову активност</w:t>
      </w:r>
      <w:r w:rsidRPr="004A16B6">
        <w:rPr>
          <w:rFonts w:ascii="Times New Roman" w:eastAsia="Calibri" w:hAnsi="Times New Roman" w:cs="Times New Roman"/>
          <w:sz w:val="24"/>
          <w:szCs w:val="24"/>
          <w:lang w:val="ru-RU"/>
        </w:rPr>
        <w:t xml:space="preserve"> у картонима за праћење и евиденцију наставе </w:t>
      </w:r>
      <w:r w:rsidRPr="004A16B6">
        <w:rPr>
          <w:rFonts w:ascii="Times New Roman" w:eastAsia="Calibri" w:hAnsi="Times New Roman" w:cs="Times New Roman"/>
          <w:sz w:val="24"/>
          <w:szCs w:val="24"/>
          <w:u w:val="single"/>
          <w:lang w:val="ru-RU"/>
        </w:rPr>
        <w:t>према интерним актима факултета</w:t>
      </w:r>
      <w:r w:rsidRPr="004A16B6">
        <w:rPr>
          <w:rFonts w:ascii="Times New Roman" w:eastAsia="Calibri" w:hAnsi="Times New Roman" w:cs="Times New Roman"/>
          <w:sz w:val="24"/>
          <w:szCs w:val="24"/>
          <w:lang w:val="ru-RU"/>
        </w:rPr>
        <w:t>, а што се исказује кроз поене предиспитних обавеза сваког студента.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Предавањима се обухватају оне теме за које је тај облик наставе рационалнији од других облика. У начелу, предавањима ваља обухватити:</w:t>
      </w:r>
    </w:p>
    <w:p w:rsidR="004A16B6" w:rsidRPr="001943E5" w:rsidRDefault="004A16B6" w:rsidP="00F723AA">
      <w:pPr>
        <w:pStyle w:val="ListParagraph"/>
        <w:numPr>
          <w:ilvl w:val="0"/>
          <w:numId w:val="4"/>
        </w:numPr>
        <w:autoSpaceDE w:val="0"/>
        <w:autoSpaceDN w:val="0"/>
        <w:adjustRightInd w:val="0"/>
        <w:jc w:val="both"/>
        <w:rPr>
          <w:rFonts w:ascii="Times New Roman" w:eastAsia="Calibri" w:hAnsi="Times New Roman" w:cs="Times New Roman"/>
          <w:sz w:val="24"/>
          <w:szCs w:val="24"/>
          <w:lang w:val="ru-RU"/>
        </w:rPr>
      </w:pPr>
      <w:r w:rsidRPr="001943E5">
        <w:rPr>
          <w:rFonts w:ascii="Times New Roman" w:eastAsia="Calibri" w:hAnsi="Times New Roman" w:cs="Times New Roman"/>
          <w:sz w:val="24"/>
          <w:szCs w:val="24"/>
          <w:lang w:val="ru-RU"/>
        </w:rPr>
        <w:t xml:space="preserve">синтетски преглед градива неког подручја које ће бити обрађивано у другим </w:t>
      </w:r>
      <w:r w:rsidR="001943E5" w:rsidRPr="001943E5">
        <w:rPr>
          <w:rFonts w:ascii="Times New Roman" w:hAnsi="Times New Roman" w:cs="Times New Roman"/>
          <w:sz w:val="24"/>
          <w:szCs w:val="24"/>
          <w:lang w:val="ru-RU"/>
        </w:rPr>
        <w:t xml:space="preserve">              </w:t>
      </w:r>
      <w:r w:rsidRPr="001943E5">
        <w:rPr>
          <w:rFonts w:ascii="Times New Roman" w:eastAsia="Calibri" w:hAnsi="Times New Roman" w:cs="Times New Roman"/>
          <w:sz w:val="24"/>
          <w:szCs w:val="24"/>
          <w:lang w:val="ru-RU"/>
        </w:rPr>
        <w:t>облицима наставе, а којим се одређује обим и наглашава битност градива</w:t>
      </w:r>
      <w:r w:rsidR="001943E5">
        <w:rPr>
          <w:rFonts w:ascii="Times New Roman" w:hAnsi="Times New Roman" w:cs="Times New Roman"/>
          <w:sz w:val="24"/>
          <w:szCs w:val="24"/>
          <w:lang w:val="ru-RU"/>
        </w:rPr>
        <w:t>;</w:t>
      </w:r>
    </w:p>
    <w:p w:rsidR="004A16B6" w:rsidRPr="001943E5" w:rsidRDefault="004A16B6" w:rsidP="00F723AA">
      <w:pPr>
        <w:pStyle w:val="ListParagraph"/>
        <w:numPr>
          <w:ilvl w:val="0"/>
          <w:numId w:val="4"/>
        </w:numPr>
        <w:autoSpaceDE w:val="0"/>
        <w:autoSpaceDN w:val="0"/>
        <w:adjustRightInd w:val="0"/>
        <w:jc w:val="both"/>
        <w:rPr>
          <w:rFonts w:ascii="Times New Roman" w:eastAsia="Calibri" w:hAnsi="Times New Roman" w:cs="Times New Roman"/>
          <w:sz w:val="24"/>
          <w:szCs w:val="24"/>
          <w:lang w:val="ru-RU"/>
        </w:rPr>
      </w:pPr>
      <w:r w:rsidRPr="001943E5">
        <w:rPr>
          <w:rFonts w:ascii="Times New Roman" w:eastAsia="Calibri" w:hAnsi="Times New Roman" w:cs="Times New Roman"/>
          <w:sz w:val="24"/>
          <w:szCs w:val="24"/>
          <w:lang w:val="ru-RU"/>
        </w:rPr>
        <w:lastRenderedPageBreak/>
        <w:t>новија сазнања која мењају, преиначују или продубљују важне концепте укључене у циљеве наставног предмета</w:t>
      </w:r>
      <w:r w:rsidR="001943E5">
        <w:rPr>
          <w:rFonts w:ascii="Times New Roman" w:hAnsi="Times New Roman" w:cs="Times New Roman"/>
          <w:sz w:val="24"/>
          <w:szCs w:val="24"/>
          <w:lang w:val="ru-RU"/>
        </w:rPr>
        <w:t>;</w:t>
      </w:r>
    </w:p>
    <w:p w:rsidR="004A16B6" w:rsidRPr="001943E5" w:rsidRDefault="004A16B6" w:rsidP="00F723AA">
      <w:pPr>
        <w:pStyle w:val="ListParagraph"/>
        <w:numPr>
          <w:ilvl w:val="0"/>
          <w:numId w:val="4"/>
        </w:numPr>
        <w:autoSpaceDE w:val="0"/>
        <w:autoSpaceDN w:val="0"/>
        <w:adjustRightInd w:val="0"/>
        <w:jc w:val="both"/>
        <w:rPr>
          <w:rFonts w:ascii="Times New Roman" w:eastAsia="Calibri" w:hAnsi="Times New Roman" w:cs="Times New Roman"/>
          <w:sz w:val="24"/>
          <w:szCs w:val="24"/>
          <w:lang w:val="ru-RU"/>
        </w:rPr>
      </w:pPr>
      <w:r w:rsidRPr="001943E5">
        <w:rPr>
          <w:rFonts w:ascii="Times New Roman" w:eastAsia="Calibri" w:hAnsi="Times New Roman" w:cs="Times New Roman"/>
          <w:sz w:val="24"/>
          <w:szCs w:val="24"/>
          <w:lang w:val="ru-RU"/>
        </w:rPr>
        <w:t>теме које су обухваћене у циљевима наставног предмета, а које нису примерено обрађене у постојећим обавезним уџбеницима</w:t>
      </w:r>
      <w:r w:rsidR="001943E5">
        <w:rPr>
          <w:rFonts w:ascii="Times New Roman" w:hAnsi="Times New Roman" w:cs="Times New Roman"/>
          <w:sz w:val="24"/>
          <w:szCs w:val="24"/>
          <w:lang w:val="ru-RU"/>
        </w:rPr>
        <w:t>;</w:t>
      </w:r>
    </w:p>
    <w:p w:rsidR="004A16B6" w:rsidRPr="001943E5" w:rsidRDefault="004A16B6" w:rsidP="00F723AA">
      <w:pPr>
        <w:pStyle w:val="ListParagraph"/>
        <w:numPr>
          <w:ilvl w:val="0"/>
          <w:numId w:val="4"/>
        </w:numPr>
        <w:jc w:val="both"/>
        <w:rPr>
          <w:rFonts w:ascii="Times New Roman" w:eastAsia="Calibri" w:hAnsi="Times New Roman" w:cs="Times New Roman"/>
          <w:sz w:val="24"/>
          <w:szCs w:val="24"/>
          <w:lang w:val="ru-RU"/>
        </w:rPr>
      </w:pPr>
      <w:r w:rsidRPr="001943E5">
        <w:rPr>
          <w:rFonts w:ascii="Times New Roman" w:eastAsia="Calibri" w:hAnsi="Times New Roman" w:cs="Times New Roman"/>
          <w:sz w:val="24"/>
          <w:szCs w:val="24"/>
          <w:lang w:val="ru-RU"/>
        </w:rPr>
        <w:t>градиво које је, према искуству, за студенте изузетно тешко.</w:t>
      </w:r>
    </w:p>
    <w:p w:rsidR="001943E5" w:rsidRDefault="001943E5" w:rsidP="001943E5">
      <w:pPr>
        <w:autoSpaceDE w:val="0"/>
        <w:autoSpaceDN w:val="0"/>
        <w:adjustRightInd w:val="0"/>
        <w:spacing w:after="0"/>
        <w:jc w:val="both"/>
        <w:rPr>
          <w:rFonts w:ascii="Times New Roman" w:hAnsi="Times New Roman" w:cs="Times New Roman"/>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r>
      <w:r w:rsidRPr="004A16B6">
        <w:rPr>
          <w:rFonts w:ascii="Times New Roman" w:eastAsia="Calibri" w:hAnsi="Times New Roman" w:cs="Times New Roman"/>
          <w:sz w:val="24"/>
          <w:szCs w:val="24"/>
          <w:u w:val="single"/>
          <w:lang w:val="ru-RU"/>
        </w:rPr>
        <w:t>Наставну материју</w:t>
      </w:r>
      <w:r w:rsidRPr="004A16B6">
        <w:rPr>
          <w:rFonts w:ascii="Times New Roman" w:eastAsia="Calibri" w:hAnsi="Times New Roman" w:cs="Times New Roman"/>
          <w:sz w:val="24"/>
          <w:szCs w:val="24"/>
          <w:lang w:val="ru-RU"/>
        </w:rPr>
        <w:t xml:space="preserve"> наставници достављају администратору академске мреже који омогућује доступност предавања на сајту факултета. Истовремено на сајту факултета сваком студенту је доступан садржај обавезне и допунске литературе. На сајту факултета студенти имају могућност да добију све податке о наставницима и сарадницима на предмету који слушају тог семестра или модула уписаног студијског програма.</w:t>
      </w:r>
    </w:p>
    <w:p w:rsidR="004A16B6" w:rsidRPr="004A16B6" w:rsidRDefault="004A16B6" w:rsidP="004A16B6">
      <w:pPr>
        <w:autoSpaceDE w:val="0"/>
        <w:autoSpaceDN w:val="0"/>
        <w:adjustRightInd w:val="0"/>
        <w:jc w:val="both"/>
        <w:rPr>
          <w:rFonts w:ascii="Times New Roman" w:eastAsia="Calibri" w:hAnsi="Times New Roman" w:cs="Times New Roman"/>
          <w:sz w:val="24"/>
          <w:szCs w:val="24"/>
        </w:rPr>
      </w:pPr>
      <w:r w:rsidRPr="004A16B6">
        <w:rPr>
          <w:rFonts w:ascii="Times New Roman" w:eastAsia="Calibri" w:hAnsi="Times New Roman" w:cs="Times New Roman"/>
          <w:color w:val="FF0000"/>
          <w:sz w:val="24"/>
          <w:szCs w:val="24"/>
          <w:lang w:val="ru-RU"/>
        </w:rPr>
        <w:tab/>
      </w:r>
      <w:r w:rsidRPr="004A16B6">
        <w:rPr>
          <w:rFonts w:ascii="Times New Roman" w:eastAsia="Calibri" w:hAnsi="Times New Roman" w:cs="Times New Roman"/>
          <w:sz w:val="24"/>
          <w:szCs w:val="24"/>
          <w:lang w:val="ru-RU"/>
        </w:rPr>
        <w:t>За природно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 xml:space="preserve">математичке науке настава је организована тако да у групи за предавања на основним студијама има до 80 студената, у групи за вежбе до 25 студената и у групи за лабораторијске вежбе до 15 студената. Настава је организована тако да у групи за предавања на </w:t>
      </w:r>
      <w:r w:rsidR="001943E5">
        <w:rPr>
          <w:rFonts w:ascii="Times New Roman" w:hAnsi="Times New Roman" w:cs="Times New Roman"/>
          <w:sz w:val="24"/>
          <w:szCs w:val="24"/>
          <w:lang w:val="ru-RU"/>
        </w:rPr>
        <w:t>мастер</w:t>
      </w:r>
      <w:r w:rsidRPr="004A16B6">
        <w:rPr>
          <w:rFonts w:ascii="Times New Roman" w:eastAsia="Calibri" w:hAnsi="Times New Roman" w:cs="Times New Roman"/>
          <w:sz w:val="24"/>
          <w:szCs w:val="24"/>
          <w:lang w:val="ru-RU"/>
        </w:rPr>
        <w:t xml:space="preserve"> академским студијама има до 25 студената, у групи за вежбе до 15 студената и у групи за лабораторијске вежбе до 10 студената.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rPr>
      </w:pPr>
      <w:r w:rsidRPr="004A16B6">
        <w:rPr>
          <w:rFonts w:ascii="Times New Roman" w:eastAsia="Calibri" w:hAnsi="Times New Roman" w:cs="Times New Roman"/>
          <w:sz w:val="24"/>
          <w:szCs w:val="24"/>
          <w:lang w:val="ru-RU"/>
        </w:rPr>
        <w:tab/>
        <w:t>За медицинске науке, максималан број студената у групи за практичну наставу на предклиничким предметима је 10, на клиничким је 5 и групи за теоријску наставу је 80.</w:t>
      </w:r>
    </w:p>
    <w:p w:rsidR="004A16B6" w:rsidRPr="004A16B6" w:rsidRDefault="004A16B6" w:rsidP="004A16B6">
      <w:pPr>
        <w:autoSpaceDE w:val="0"/>
        <w:autoSpaceDN w:val="0"/>
        <w:adjustRightInd w:val="0"/>
        <w:jc w:val="both"/>
        <w:rPr>
          <w:rFonts w:ascii="Times New Roman" w:eastAsia="Calibri" w:hAnsi="Times New Roman" w:cs="Times New Roman"/>
          <w:sz w:val="24"/>
          <w:szCs w:val="24"/>
        </w:rPr>
      </w:pPr>
      <w:r w:rsidRPr="004A16B6">
        <w:rPr>
          <w:rFonts w:ascii="Times New Roman" w:eastAsia="Calibri" w:hAnsi="Times New Roman" w:cs="Times New Roman"/>
          <w:sz w:val="24"/>
          <w:szCs w:val="24"/>
          <w:lang w:val="ru-RU"/>
        </w:rPr>
        <w:tab/>
        <w:t xml:space="preserve"> За техничко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 xml:space="preserve">технолошке науке, за основне студије група за предававање има до 180 студената, група за вежбе до 60 студената и група за лабораторијске вежбе до 20 студената. За </w:t>
      </w:r>
      <w:r w:rsidR="001943E5">
        <w:rPr>
          <w:rFonts w:ascii="Times New Roman" w:hAnsi="Times New Roman" w:cs="Times New Roman"/>
          <w:sz w:val="24"/>
          <w:szCs w:val="24"/>
          <w:lang w:val="ru-RU"/>
        </w:rPr>
        <w:t>мастер академске</w:t>
      </w:r>
      <w:r w:rsidRPr="004A16B6">
        <w:rPr>
          <w:rFonts w:ascii="Times New Roman" w:eastAsia="Calibri" w:hAnsi="Times New Roman" w:cs="Times New Roman"/>
          <w:sz w:val="24"/>
          <w:szCs w:val="24"/>
          <w:lang w:val="ru-RU"/>
        </w:rPr>
        <w:t xml:space="preserve"> студије група за предавање има до 32 студента, група за вежбе до 16 студената и група за лабораторијске вежбе до 8 студената.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rPr>
      </w:pPr>
      <w:r w:rsidRPr="004A16B6">
        <w:rPr>
          <w:rFonts w:ascii="Times New Roman" w:eastAsia="Calibri" w:hAnsi="Times New Roman" w:cs="Times New Roman"/>
          <w:sz w:val="24"/>
          <w:szCs w:val="24"/>
          <w:lang w:val="ru-RU"/>
        </w:rPr>
        <w:tab/>
        <w:t>За уметност, у зависности од врсте и природе предмета величина група је од два до 20 студената.  Колективна настава организује се за групе до 300 студената.</w:t>
      </w:r>
    </w:p>
    <w:p w:rsidR="00C81B17" w:rsidRDefault="004A16B6" w:rsidP="00C81B17">
      <w:pPr>
        <w:autoSpaceDE w:val="0"/>
        <w:autoSpaceDN w:val="0"/>
        <w:adjustRightInd w:val="0"/>
        <w:jc w:val="both"/>
        <w:rPr>
          <w:rFonts w:ascii="Times New Roman" w:hAnsi="Times New Roman" w:cs="Times New Roman"/>
          <w:sz w:val="24"/>
          <w:szCs w:val="24"/>
          <w:lang w:val="ru-RU"/>
        </w:rPr>
      </w:pPr>
      <w:r w:rsidRPr="004A16B6">
        <w:rPr>
          <w:rFonts w:ascii="Times New Roman" w:eastAsia="Calibri" w:hAnsi="Times New Roman" w:cs="Times New Roman"/>
          <w:sz w:val="24"/>
          <w:szCs w:val="24"/>
          <w:lang w:val="ru-RU"/>
        </w:rPr>
        <w:tab/>
        <w:t>За друштвено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хуманистичке науке, величина групе за предавање по врстама предмета на основним студијама је</w:t>
      </w:r>
      <w:r w:rsidR="00C81B17">
        <w:rPr>
          <w:rFonts w:ascii="Times New Roman" w:hAnsi="Times New Roman" w:cs="Times New Roman"/>
          <w:sz w:val="24"/>
          <w:szCs w:val="24"/>
          <w:lang w:val="ru-RU"/>
        </w:rPr>
        <w:t xml:space="preserve"> </w:t>
      </w:r>
      <w:r w:rsidR="00C81B17" w:rsidRPr="004A16B6">
        <w:rPr>
          <w:rFonts w:ascii="Times New Roman" w:eastAsia="Calibri" w:hAnsi="Times New Roman" w:cs="Times New Roman"/>
          <w:sz w:val="24"/>
          <w:szCs w:val="24"/>
          <w:lang w:val="ru-RU"/>
        </w:rPr>
        <w:t>до 300 студената</w:t>
      </w:r>
      <w:r w:rsidRPr="004A16B6">
        <w:rPr>
          <w:rFonts w:ascii="Times New Roman" w:eastAsia="Calibri" w:hAnsi="Times New Roman" w:cs="Times New Roman"/>
          <w:sz w:val="24"/>
          <w:szCs w:val="24"/>
          <w:lang w:val="ru-RU"/>
        </w:rPr>
        <w:t xml:space="preserve"> за академско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општеобразовне и теоријско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методолошке предмете</w:t>
      </w:r>
      <w:r w:rsidR="00C81B17">
        <w:rPr>
          <w:rFonts w:ascii="Times New Roman" w:hAnsi="Times New Roman" w:cs="Times New Roman"/>
          <w:sz w:val="24"/>
          <w:szCs w:val="24"/>
          <w:lang w:val="ru-RU"/>
        </w:rPr>
        <w:t xml:space="preserve">, односно </w:t>
      </w:r>
      <w:r w:rsidR="00C81B17" w:rsidRPr="004A16B6">
        <w:rPr>
          <w:rFonts w:ascii="Times New Roman" w:eastAsia="Calibri" w:hAnsi="Times New Roman" w:cs="Times New Roman"/>
          <w:sz w:val="24"/>
          <w:szCs w:val="24"/>
          <w:lang w:val="ru-RU"/>
        </w:rPr>
        <w:t>до 200 студената</w:t>
      </w:r>
      <w:r w:rsidRPr="004A16B6">
        <w:rPr>
          <w:rFonts w:ascii="Times New Roman" w:eastAsia="Calibri" w:hAnsi="Times New Roman" w:cs="Times New Roman"/>
          <w:sz w:val="24"/>
          <w:szCs w:val="24"/>
          <w:lang w:val="ru-RU"/>
        </w:rPr>
        <w:t xml:space="preserve"> за научно</w:t>
      </w:r>
      <w:r w:rsidR="001943E5">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 xml:space="preserve">стручне и стручно апликативне. Величине група за вежбе по врстама предмета на основним студијама је </w:t>
      </w:r>
      <w:r w:rsidR="00C81B17" w:rsidRPr="004A16B6">
        <w:rPr>
          <w:rFonts w:ascii="Times New Roman" w:eastAsia="Calibri" w:hAnsi="Times New Roman" w:cs="Times New Roman"/>
          <w:sz w:val="24"/>
          <w:szCs w:val="24"/>
          <w:lang w:val="ru-RU"/>
        </w:rPr>
        <w:t>до 50 студената</w:t>
      </w:r>
      <w:r w:rsidR="00C81B17" w:rsidRPr="004A16B6">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за академско</w:t>
      </w:r>
      <w:r w:rsidR="00C81B17">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општеобразовне и теоријско</w:t>
      </w:r>
      <w:r w:rsidR="00C81B17">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методолошке предмете</w:t>
      </w:r>
      <w:r w:rsidR="00C81B17">
        <w:rPr>
          <w:rFonts w:ascii="Times New Roman" w:hAnsi="Times New Roman" w:cs="Times New Roman"/>
          <w:sz w:val="24"/>
          <w:szCs w:val="24"/>
          <w:lang w:val="ru-RU"/>
        </w:rPr>
        <w:t>, односно</w:t>
      </w:r>
      <w:r w:rsidRPr="004A16B6">
        <w:rPr>
          <w:rFonts w:ascii="Times New Roman" w:eastAsia="Calibri" w:hAnsi="Times New Roman" w:cs="Times New Roman"/>
          <w:sz w:val="24"/>
          <w:szCs w:val="24"/>
          <w:lang w:val="ru-RU"/>
        </w:rPr>
        <w:t xml:space="preserve">  </w:t>
      </w:r>
      <w:r w:rsidR="00C81B17" w:rsidRPr="004A16B6">
        <w:rPr>
          <w:rFonts w:ascii="Times New Roman" w:eastAsia="Calibri" w:hAnsi="Times New Roman" w:cs="Times New Roman"/>
          <w:sz w:val="24"/>
          <w:szCs w:val="24"/>
          <w:lang w:val="ru-RU"/>
        </w:rPr>
        <w:t>до 30 студената</w:t>
      </w:r>
      <w:r w:rsidR="00C81B17" w:rsidRPr="004A16B6">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за научно</w:t>
      </w:r>
      <w:r w:rsidR="00C81B17">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стручне и стручно</w:t>
      </w:r>
      <w:r w:rsidR="00C81B17">
        <w:rPr>
          <w:rFonts w:ascii="Times New Roman" w:hAnsi="Times New Roman" w:cs="Times New Roman"/>
          <w:sz w:val="24"/>
          <w:szCs w:val="24"/>
          <w:lang w:val="ru-RU"/>
        </w:rPr>
        <w:t>–апликативне</w:t>
      </w:r>
      <w:r w:rsidRPr="004A16B6">
        <w:rPr>
          <w:rFonts w:ascii="Times New Roman" w:eastAsia="Calibri" w:hAnsi="Times New Roman" w:cs="Times New Roman"/>
          <w:sz w:val="24"/>
          <w:szCs w:val="24"/>
          <w:lang w:val="ru-RU"/>
        </w:rPr>
        <w:t xml:space="preserve">. Величина група за предавања на </w:t>
      </w:r>
      <w:r w:rsidR="00C81B17">
        <w:rPr>
          <w:rFonts w:ascii="Times New Roman" w:hAnsi="Times New Roman" w:cs="Times New Roman"/>
          <w:sz w:val="24"/>
          <w:szCs w:val="24"/>
          <w:lang w:val="ru-RU"/>
        </w:rPr>
        <w:t>мастер</w:t>
      </w:r>
      <w:r w:rsidRPr="004A16B6">
        <w:rPr>
          <w:rFonts w:ascii="Times New Roman" w:eastAsia="Calibri" w:hAnsi="Times New Roman" w:cs="Times New Roman"/>
          <w:sz w:val="24"/>
          <w:szCs w:val="24"/>
          <w:lang w:val="ru-RU"/>
        </w:rPr>
        <w:t xml:space="preserve"> студијама је до 50 студената. Величине група за вежбе на </w:t>
      </w:r>
      <w:r w:rsidR="00C81B17">
        <w:rPr>
          <w:rFonts w:ascii="Times New Roman" w:hAnsi="Times New Roman" w:cs="Times New Roman"/>
          <w:sz w:val="24"/>
          <w:szCs w:val="24"/>
          <w:lang w:val="ru-RU"/>
        </w:rPr>
        <w:t>мастер</w:t>
      </w:r>
      <w:r w:rsidRPr="004A16B6">
        <w:rPr>
          <w:rFonts w:ascii="Times New Roman" w:eastAsia="Calibri" w:hAnsi="Times New Roman" w:cs="Times New Roman"/>
          <w:sz w:val="24"/>
          <w:szCs w:val="24"/>
          <w:lang w:val="ru-RU"/>
        </w:rPr>
        <w:t xml:space="preserve"> студијама је до 25 студената. </w:t>
      </w:r>
    </w:p>
    <w:p w:rsidR="004A16B6" w:rsidRPr="00C81B17" w:rsidRDefault="004A16B6" w:rsidP="00C81B17">
      <w:pPr>
        <w:autoSpaceDE w:val="0"/>
        <w:autoSpaceDN w:val="0"/>
        <w:adjustRightInd w:val="0"/>
        <w:spacing w:after="0"/>
        <w:ind w:firstLine="72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На предмету се организују семинари или проблемски орјентисана настава на којој студенти кроз интерактиван процес решавају сложене наставне проблеме. Као предиспитни део, на сваком предмету се у договору са студентима организују преди</w:t>
      </w:r>
      <w:r w:rsidR="00C81B17">
        <w:rPr>
          <w:rFonts w:ascii="Times New Roman" w:hAnsi="Times New Roman" w:cs="Times New Roman"/>
          <w:sz w:val="24"/>
          <w:szCs w:val="24"/>
          <w:lang w:val="ru-RU"/>
        </w:rPr>
        <w:t>с</w:t>
      </w:r>
      <w:r w:rsidRPr="004A16B6">
        <w:rPr>
          <w:rFonts w:ascii="Times New Roman" w:eastAsia="Calibri" w:hAnsi="Times New Roman" w:cs="Times New Roman"/>
          <w:sz w:val="24"/>
          <w:szCs w:val="24"/>
          <w:lang w:val="ru-RU"/>
        </w:rPr>
        <w:t>питне консултације које омогућавају студенту да лакше и успешније савлада испитне обавезе.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У процесу наставе студенти исказују своја интересовања, а наставник и сарадници који изводе наставу евидентирају та интересовања у наставном процесу. То представаља основу за иновацију наставног програма у следећој школској години.</w:t>
      </w:r>
    </w:p>
    <w:p w:rsidR="004A16B6" w:rsidRPr="004A16B6" w:rsidRDefault="004A16B6" w:rsidP="00C81B17">
      <w:pPr>
        <w:autoSpaceDE w:val="0"/>
        <w:autoSpaceDN w:val="0"/>
        <w:adjustRightInd w:val="0"/>
        <w:ind w:firstLine="72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Консултације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Консултације су део наставног рада са студентима, а одржавају их обвезно наставници и сарадници у настави према утврђеном и унапред објављеном распореду.</w:t>
      </w:r>
      <w:r w:rsidR="00C81B17">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Распоред консултација објављује се у огласној табли.</w:t>
      </w:r>
      <w:r w:rsidR="00C81B17">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На консултацијама студенту се пружа помоћ и упуство при припремању семинара, колоквијума, реферата и испита.</w:t>
      </w:r>
    </w:p>
    <w:p w:rsidR="004A16B6" w:rsidRPr="004A16B6" w:rsidRDefault="004A16B6" w:rsidP="00C81B17">
      <w:pPr>
        <w:autoSpaceDE w:val="0"/>
        <w:autoSpaceDN w:val="0"/>
        <w:adjustRightInd w:val="0"/>
        <w:ind w:firstLine="72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Остали облици наставе</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 xml:space="preserve">Ради унапређења наставе уз поменуте облике наставе организују се и посебни облици практичног рада према наставном програму факултета. </w:t>
      </w:r>
    </w:p>
    <w:p w:rsidR="004A16B6" w:rsidRPr="004A16B6" w:rsidRDefault="004A16B6" w:rsidP="00C81B17">
      <w:pPr>
        <w:autoSpaceDE w:val="0"/>
        <w:autoSpaceDN w:val="0"/>
        <w:adjustRightInd w:val="0"/>
        <w:ind w:firstLine="72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Унутрашња контрола квалитета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Факултет кроз постављене стандарде унут</w:t>
      </w:r>
      <w:r w:rsidR="00C81B17">
        <w:rPr>
          <w:rFonts w:ascii="Times New Roman" w:hAnsi="Times New Roman" w:cs="Times New Roman"/>
          <w:sz w:val="24"/>
          <w:szCs w:val="24"/>
          <w:lang w:val="ru-RU"/>
        </w:rPr>
        <w:t>р</w:t>
      </w:r>
      <w:r w:rsidRPr="004A16B6">
        <w:rPr>
          <w:rFonts w:ascii="Times New Roman" w:eastAsia="Calibri" w:hAnsi="Times New Roman" w:cs="Times New Roman"/>
          <w:sz w:val="24"/>
          <w:szCs w:val="24"/>
          <w:lang w:val="ru-RU"/>
        </w:rPr>
        <w:t>ашње контроле квалитета наставног процеса спроводи праћење рада појединих предмета</w:t>
      </w:r>
      <w:r w:rsidR="00C81B17">
        <w:rPr>
          <w:rFonts w:ascii="Times New Roman" w:hAnsi="Times New Roman" w:cs="Times New Roman"/>
          <w:sz w:val="24"/>
          <w:szCs w:val="24"/>
          <w:lang w:val="ru-RU"/>
        </w:rPr>
        <w:t>.</w:t>
      </w:r>
    </w:p>
    <w:p w:rsidR="004A16B6" w:rsidRPr="00C81B17" w:rsidRDefault="004A16B6" w:rsidP="00F723AA">
      <w:pPr>
        <w:pStyle w:val="ListParagraph"/>
        <w:numPr>
          <w:ilvl w:val="0"/>
          <w:numId w:val="5"/>
        </w:numPr>
        <w:autoSpaceDE w:val="0"/>
        <w:autoSpaceDN w:val="0"/>
        <w:adjustRightInd w:val="0"/>
        <w:jc w:val="both"/>
        <w:rPr>
          <w:rFonts w:ascii="Times New Roman" w:eastAsia="Calibri" w:hAnsi="Times New Roman" w:cs="Times New Roman"/>
          <w:sz w:val="24"/>
          <w:szCs w:val="24"/>
          <w:lang w:val="ru-RU"/>
        </w:rPr>
      </w:pPr>
      <w:r w:rsidRPr="00C81B17">
        <w:rPr>
          <w:rFonts w:ascii="Times New Roman" w:eastAsia="Calibri" w:hAnsi="Times New Roman" w:cs="Times New Roman"/>
          <w:sz w:val="24"/>
          <w:szCs w:val="24"/>
          <w:lang w:val="ru-RU"/>
        </w:rPr>
        <w:t>Комисија за унутрашњу контролу квалитета делегира једном у семестру, наставнику рецензенте који присуствују настави и дају своју оцену о садржају, начину презентације и разумљивости наставних јединица. Такође</w:t>
      </w:r>
      <w:r w:rsidR="00C81B17" w:rsidRPr="00C81B17">
        <w:rPr>
          <w:rFonts w:ascii="Times New Roman" w:hAnsi="Times New Roman" w:cs="Times New Roman"/>
          <w:sz w:val="24"/>
          <w:szCs w:val="24"/>
          <w:lang w:val="ru-RU"/>
        </w:rPr>
        <w:t>,</w:t>
      </w:r>
      <w:r w:rsidRPr="00C81B17">
        <w:rPr>
          <w:rFonts w:ascii="Times New Roman" w:eastAsia="Calibri" w:hAnsi="Times New Roman" w:cs="Times New Roman"/>
          <w:sz w:val="24"/>
          <w:szCs w:val="24"/>
          <w:lang w:val="ru-RU"/>
        </w:rPr>
        <w:t xml:space="preserve"> рецензент контролише евиденцију предавања и оцене предиспитних обавеза студената. Рецензент се у свом раду придржава прописане процедуре за контролу наставе.</w:t>
      </w:r>
    </w:p>
    <w:p w:rsidR="004A16B6" w:rsidRPr="00C81B17" w:rsidRDefault="004A16B6" w:rsidP="00F723AA">
      <w:pPr>
        <w:pStyle w:val="ListParagraph"/>
        <w:numPr>
          <w:ilvl w:val="0"/>
          <w:numId w:val="5"/>
        </w:numPr>
        <w:autoSpaceDE w:val="0"/>
        <w:autoSpaceDN w:val="0"/>
        <w:adjustRightInd w:val="0"/>
        <w:jc w:val="both"/>
        <w:rPr>
          <w:rFonts w:ascii="Times New Roman" w:eastAsia="Calibri" w:hAnsi="Times New Roman" w:cs="Times New Roman"/>
          <w:sz w:val="24"/>
          <w:szCs w:val="24"/>
          <w:lang w:val="ru-RU"/>
        </w:rPr>
      </w:pPr>
      <w:r w:rsidRPr="00C81B17">
        <w:rPr>
          <w:rFonts w:ascii="Times New Roman" w:eastAsia="Calibri" w:hAnsi="Times New Roman" w:cs="Times New Roman"/>
          <w:sz w:val="24"/>
          <w:szCs w:val="24"/>
          <w:lang w:val="ru-RU"/>
        </w:rPr>
        <w:t>Рецензенти подносе извештај о испуњености стандарда наставе на састанку комисије за унутрашњу контролу квалитета наставног процеса на факултету једном у току семестра.</w:t>
      </w:r>
    </w:p>
    <w:p w:rsidR="004A16B6" w:rsidRPr="00C81B17" w:rsidRDefault="004A16B6" w:rsidP="00F723AA">
      <w:pPr>
        <w:pStyle w:val="ListParagraph"/>
        <w:numPr>
          <w:ilvl w:val="0"/>
          <w:numId w:val="5"/>
        </w:numPr>
        <w:autoSpaceDE w:val="0"/>
        <w:autoSpaceDN w:val="0"/>
        <w:adjustRightInd w:val="0"/>
        <w:jc w:val="both"/>
        <w:rPr>
          <w:rFonts w:ascii="Times New Roman" w:eastAsia="Calibri" w:hAnsi="Times New Roman" w:cs="Times New Roman"/>
          <w:sz w:val="24"/>
          <w:szCs w:val="24"/>
          <w:lang w:val="ru-RU"/>
        </w:rPr>
      </w:pPr>
      <w:r w:rsidRPr="00C81B17">
        <w:rPr>
          <w:rFonts w:ascii="Times New Roman" w:eastAsia="Calibri" w:hAnsi="Times New Roman" w:cs="Times New Roman"/>
          <w:sz w:val="24"/>
          <w:szCs w:val="24"/>
          <w:lang w:val="ru-RU"/>
        </w:rPr>
        <w:t xml:space="preserve">За наставнике који се не придржавају плана и програма на предмету и који не постижу квалитет предавања и вежби дају се одређени роковида </w:t>
      </w:r>
      <w:r w:rsidRPr="00C81B17">
        <w:rPr>
          <w:rFonts w:ascii="Times New Roman" w:eastAsia="Calibri" w:hAnsi="Times New Roman" w:cs="Times New Roman"/>
          <w:sz w:val="24"/>
          <w:szCs w:val="24"/>
          <w:lang w:val="sr-Cyrl-CS"/>
        </w:rPr>
        <w:t xml:space="preserve">да </w:t>
      </w:r>
      <w:r w:rsidRPr="00C81B17">
        <w:rPr>
          <w:rFonts w:ascii="Times New Roman" w:eastAsia="Calibri" w:hAnsi="Times New Roman" w:cs="Times New Roman"/>
          <w:sz w:val="24"/>
          <w:szCs w:val="24"/>
          <w:lang w:val="ru-RU"/>
        </w:rPr>
        <w:t>то исправе. Процена квалитета за наставнике и сараднике утиче на оцену при избору у више звање.</w:t>
      </w:r>
    </w:p>
    <w:p w:rsidR="004A16B6" w:rsidRPr="00C81B17" w:rsidRDefault="004A16B6" w:rsidP="00F723AA">
      <w:pPr>
        <w:pStyle w:val="ListParagraph"/>
        <w:numPr>
          <w:ilvl w:val="0"/>
          <w:numId w:val="5"/>
        </w:numPr>
        <w:autoSpaceDE w:val="0"/>
        <w:autoSpaceDN w:val="0"/>
        <w:adjustRightInd w:val="0"/>
        <w:jc w:val="both"/>
        <w:rPr>
          <w:rFonts w:ascii="Times New Roman" w:eastAsia="Calibri" w:hAnsi="Times New Roman" w:cs="Times New Roman"/>
          <w:sz w:val="24"/>
          <w:szCs w:val="24"/>
          <w:lang w:val="ru-RU"/>
        </w:rPr>
      </w:pPr>
      <w:r w:rsidRPr="00C81B17">
        <w:rPr>
          <w:rFonts w:ascii="Times New Roman" w:eastAsia="Calibri" w:hAnsi="Times New Roman" w:cs="Times New Roman"/>
          <w:sz w:val="24"/>
          <w:szCs w:val="24"/>
          <w:lang w:val="ru-RU"/>
        </w:rPr>
        <w:t>У процесу праћења квалитета наставног процеса укључени су и студенти који у току семестра спроводе анкету о квалитету наставног процеса.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p>
    <w:p w:rsidR="004A16B6" w:rsidRPr="004A16B6" w:rsidRDefault="004A16B6" w:rsidP="00C81B17">
      <w:pPr>
        <w:autoSpaceDE w:val="0"/>
        <w:autoSpaceDN w:val="0"/>
        <w:adjustRightInd w:val="0"/>
        <w:ind w:firstLine="72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Пријава и евиденција испита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 xml:space="preserve">Након одслушане наставе предметни наставник оверава у индексу студента предавања, вежбе, семинар и остало. На основу испињених услова студент оверава семестар и стиче право пријаве испита. Испит се пријављује преко студентске службе </w:t>
      </w:r>
      <w:r w:rsidRPr="004A16B6">
        <w:rPr>
          <w:rFonts w:ascii="Times New Roman" w:eastAsia="Calibri" w:hAnsi="Times New Roman" w:cs="Times New Roman"/>
          <w:sz w:val="24"/>
          <w:szCs w:val="24"/>
          <w:lang w:val="ru-RU"/>
        </w:rPr>
        <w:lastRenderedPageBreak/>
        <w:t>путем испитне пријаве. Студентска служба формира записник на основу предатих пријава за испит у предвиђеним испитним роковима. Записник и пријаве преузима сарадник или наставник на предмету. Студенти према заказаном термину извлаче испитивача уколико је више наставника водило наставу на предмету. Сваки наставник према резултату извлачења</w:t>
      </w:r>
      <w:r w:rsidR="00C81B17">
        <w:rPr>
          <w:rFonts w:ascii="Times New Roman" w:hAnsi="Times New Roman" w:cs="Times New Roman"/>
          <w:sz w:val="24"/>
          <w:szCs w:val="24"/>
          <w:lang w:val="ru-RU"/>
        </w:rPr>
        <w:t xml:space="preserve"> – </w:t>
      </w:r>
      <w:r w:rsidRPr="004A16B6">
        <w:rPr>
          <w:rFonts w:ascii="Times New Roman" w:eastAsia="Calibri" w:hAnsi="Times New Roman" w:cs="Times New Roman"/>
          <w:sz w:val="24"/>
          <w:szCs w:val="24"/>
          <w:lang w:val="ru-RU"/>
        </w:rPr>
        <w:t>избора испитивача заказује термин испита.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После завршеног испита наставник оцену уписује у записник испита. Записник се предаје референту у студентској служби, који га одлаже у досије студента. Референт за студентска питања у информационом систему у досијеу студента уноси оцену, датум полагања испита и име наставника код кога је студент полагао испит. У индексу наставник уписује поене за предиспитни део испита (предавања, вежбе, семинари</w:t>
      </w:r>
      <w:r w:rsidR="00C81B17">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 xml:space="preserve"> колоквијуми</w:t>
      </w:r>
      <w:r w:rsidR="00C81B17">
        <w:rPr>
          <w:rFonts w:ascii="Times New Roman" w:hAnsi="Times New Roman" w:cs="Times New Roman"/>
          <w:sz w:val="24"/>
          <w:szCs w:val="24"/>
          <w:lang w:val="ru-RU"/>
        </w:rPr>
        <w:t>, итд.</w:t>
      </w:r>
      <w:r w:rsidRPr="004A16B6">
        <w:rPr>
          <w:rFonts w:ascii="Times New Roman" w:eastAsia="Calibri" w:hAnsi="Times New Roman" w:cs="Times New Roman"/>
          <w:sz w:val="24"/>
          <w:szCs w:val="24"/>
          <w:lang w:val="ru-RU"/>
        </w:rPr>
        <w:t>) и поене за испитни део (тест, практични и усмени део испита), а према моделу оцењивања. Након тога на основу укупног броја добијених поена наставник уписује оцену на испиту.</w:t>
      </w:r>
    </w:p>
    <w:p w:rsidR="004A16B6" w:rsidRPr="004A16B6" w:rsidRDefault="004A16B6" w:rsidP="00C81B17">
      <w:pPr>
        <w:autoSpaceDE w:val="0"/>
        <w:autoSpaceDN w:val="0"/>
        <w:adjustRightInd w:val="0"/>
        <w:ind w:firstLine="72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Модел оцењивања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На сваком предмету се израђује у писаној форми поступак оцењивања. Предиспитне обаве</w:t>
      </w:r>
      <w:r w:rsidR="00C81B17">
        <w:rPr>
          <w:rFonts w:ascii="Times New Roman" w:hAnsi="Times New Roman" w:cs="Times New Roman"/>
          <w:sz w:val="24"/>
          <w:szCs w:val="24"/>
          <w:lang w:val="ru-RU"/>
        </w:rPr>
        <w:t>зе студената могу да носе од 30% до</w:t>
      </w:r>
      <w:r w:rsidRPr="004A16B6">
        <w:rPr>
          <w:rFonts w:ascii="Times New Roman" w:eastAsia="Calibri" w:hAnsi="Times New Roman" w:cs="Times New Roman"/>
          <w:sz w:val="24"/>
          <w:szCs w:val="24"/>
          <w:lang w:val="ru-RU"/>
        </w:rPr>
        <w:t xml:space="preserve"> 70</w:t>
      </w:r>
      <w:r w:rsidR="00C81B17">
        <w:rPr>
          <w:rFonts w:ascii="Times New Roman" w:hAnsi="Times New Roman" w:cs="Times New Roman"/>
          <w:sz w:val="24"/>
          <w:szCs w:val="24"/>
          <w:lang w:val="ru-RU"/>
        </w:rPr>
        <w:t>%</w:t>
      </w:r>
      <w:r w:rsidRPr="004A16B6">
        <w:rPr>
          <w:rFonts w:ascii="Times New Roman" w:eastAsia="Calibri" w:hAnsi="Times New Roman" w:cs="Times New Roman"/>
          <w:sz w:val="24"/>
          <w:szCs w:val="24"/>
          <w:lang w:val="ru-RU"/>
        </w:rPr>
        <w:t xml:space="preserve"> завршне оцене. Тест, практични и усмени испит могу бити саставни делови испитног процеса. На крају испитног процеса наставник доноси закључак о успеху студнета кроз број поена за сваки део испитног процеса и оцену на испиту.</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На крају школске године на сваком предмету и за сваког наставника исказује се просечна оцена на испиту и тако евидентира критеријум појединог наставника.</w:t>
      </w:r>
    </w:p>
    <w:p w:rsidR="004A16B6" w:rsidRPr="004A16B6" w:rsidRDefault="004A16B6" w:rsidP="004A16B6">
      <w:pPr>
        <w:autoSpaceDE w:val="0"/>
        <w:autoSpaceDN w:val="0"/>
        <w:adjustRightInd w:val="0"/>
        <w:ind w:firstLine="72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Студенти преко својих представника у комисији за унутрашњу контролу квалитета наставног процеса на факултету такође дају своје примедбе и сугестије на критеријуме оцењивања.</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Код наставника код којих се појављује највећи број негативних, а такође и код наставника где су у највећем броју случајева одличне оцене врши се детаљна анализа наставничких критеријума за оцењивање студената. Затим се дају сугестије у циљу побољшања квалитета оцењивања студената и усаглашавања критеријума свих наставника на предмету.</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Комисија за квалитет рада на факултету сваке године упоређује постигнути квалитет у наставном процесу са предходним резултатима на факултету и сличним факултетима и на основу тога поставља циљеве за унапређење квалитета наставног процеса</w:t>
      </w:r>
      <w:r w:rsidR="00C81B17" w:rsidRPr="00C81B17">
        <w:rPr>
          <w:rFonts w:ascii="Times New Roman" w:hAnsi="Times New Roman" w:cs="Times New Roman"/>
          <w:sz w:val="24"/>
          <w:szCs w:val="24"/>
          <w:lang w:val="ru-RU"/>
        </w:rPr>
        <w:t>.</w:t>
      </w:r>
      <w:r w:rsidRPr="004A16B6">
        <w:rPr>
          <w:rFonts w:ascii="Times New Roman" w:eastAsia="Calibri" w:hAnsi="Times New Roman" w:cs="Times New Roman"/>
          <w:color w:val="FF00FF"/>
          <w:sz w:val="24"/>
          <w:szCs w:val="24"/>
          <w:lang w:val="ru-RU"/>
        </w:rPr>
        <w:t xml:space="preserve"> </w:t>
      </w:r>
      <w:r w:rsidRPr="004A16B6">
        <w:rPr>
          <w:rFonts w:ascii="Times New Roman" w:eastAsia="Calibri" w:hAnsi="Times New Roman" w:cs="Times New Roman"/>
          <w:sz w:val="24"/>
          <w:szCs w:val="24"/>
          <w:lang w:val="ru-RU"/>
        </w:rPr>
        <w:t>Сваки део рада комисије за квалитет наставног процеса на факултету је доступан јавности преко сајта факултета.</w:t>
      </w:r>
    </w:p>
    <w:p w:rsidR="004A16B6" w:rsidRDefault="004A16B6" w:rsidP="004A16B6">
      <w:pPr>
        <w:autoSpaceDE w:val="0"/>
        <w:autoSpaceDN w:val="0"/>
        <w:adjustRightInd w:val="0"/>
        <w:jc w:val="both"/>
        <w:rPr>
          <w:rFonts w:ascii="Times New Roman" w:hAnsi="Times New Roman" w:cs="Times New Roman"/>
          <w:sz w:val="24"/>
          <w:szCs w:val="24"/>
          <w:lang w:val="ru-RU"/>
        </w:rPr>
      </w:pPr>
    </w:p>
    <w:p w:rsidR="00C81B17" w:rsidRPr="004A16B6" w:rsidRDefault="00C81B17" w:rsidP="004A16B6">
      <w:pPr>
        <w:autoSpaceDE w:val="0"/>
        <w:autoSpaceDN w:val="0"/>
        <w:adjustRightInd w:val="0"/>
        <w:jc w:val="both"/>
        <w:rPr>
          <w:rFonts w:ascii="Times New Roman" w:eastAsia="Calibri" w:hAnsi="Times New Roman" w:cs="Times New Roman"/>
          <w:sz w:val="24"/>
          <w:szCs w:val="24"/>
          <w:lang w:val="ru-RU"/>
        </w:rPr>
      </w:pPr>
    </w:p>
    <w:p w:rsidR="004A16B6" w:rsidRPr="004A16B6" w:rsidRDefault="00C81B17" w:rsidP="00C81B17">
      <w:pPr>
        <w:autoSpaceDE w:val="0"/>
        <w:autoSpaceDN w:val="0"/>
        <w:adjustRightInd w:val="0"/>
        <w:ind w:firstLine="720"/>
        <w:jc w:val="both"/>
        <w:rPr>
          <w:rFonts w:ascii="Times New Roman" w:eastAsia="Calibri" w:hAnsi="Times New Roman" w:cs="Times New Roman"/>
          <w:b/>
          <w:bCs/>
          <w:sz w:val="24"/>
          <w:szCs w:val="24"/>
          <w:lang w:val="ru-RU"/>
        </w:rPr>
      </w:pPr>
      <w:r>
        <w:rPr>
          <w:rFonts w:ascii="Times New Roman" w:hAnsi="Times New Roman" w:cs="Times New Roman"/>
          <w:b/>
          <w:bCs/>
          <w:sz w:val="24"/>
          <w:szCs w:val="24"/>
          <w:lang w:val="ru-RU"/>
        </w:rPr>
        <w:lastRenderedPageBreak/>
        <w:t>2.</w:t>
      </w:r>
      <w:r w:rsidR="004A16B6" w:rsidRPr="004A16B6">
        <w:rPr>
          <w:rFonts w:ascii="Times New Roman" w:eastAsia="Calibri" w:hAnsi="Times New Roman" w:cs="Times New Roman"/>
          <w:b/>
          <w:bCs/>
          <w:sz w:val="24"/>
          <w:szCs w:val="24"/>
          <w:lang w:val="ru-RU"/>
        </w:rPr>
        <w:t>4. Одговорност за примену</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За примену ове процедуре одговоран је Ректор, Проректор за наставу, декани, продекани за наставу, наставници, сарадници и студенти факултета.</w:t>
      </w: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C81B17" w:rsidP="00C81B17">
      <w:pPr>
        <w:autoSpaceDE w:val="0"/>
        <w:autoSpaceDN w:val="0"/>
        <w:adjustRightInd w:val="0"/>
        <w:ind w:firstLine="720"/>
        <w:jc w:val="both"/>
        <w:rPr>
          <w:rFonts w:ascii="Times New Roman" w:eastAsia="Calibri" w:hAnsi="Times New Roman" w:cs="Times New Roman"/>
          <w:b/>
          <w:bCs/>
          <w:sz w:val="24"/>
          <w:szCs w:val="24"/>
          <w:lang w:val="ru-RU"/>
        </w:rPr>
      </w:pPr>
      <w:r>
        <w:rPr>
          <w:rFonts w:ascii="Times New Roman" w:hAnsi="Times New Roman" w:cs="Times New Roman"/>
          <w:b/>
          <w:bCs/>
          <w:sz w:val="24"/>
          <w:szCs w:val="24"/>
          <w:lang w:val="ru-RU"/>
        </w:rPr>
        <w:t>2.</w:t>
      </w:r>
      <w:r w:rsidR="004A16B6" w:rsidRPr="004A16B6">
        <w:rPr>
          <w:rFonts w:ascii="Times New Roman" w:eastAsia="Calibri" w:hAnsi="Times New Roman" w:cs="Times New Roman"/>
          <w:b/>
          <w:bCs/>
          <w:sz w:val="24"/>
          <w:szCs w:val="24"/>
          <w:lang w:val="ru-RU"/>
        </w:rPr>
        <w:t>5. Веза са другим документима</w:t>
      </w:r>
    </w:p>
    <w:p w:rsidR="00187555"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ab/>
        <w:t>Описана процедура је у вези са</w:t>
      </w:r>
      <w:r w:rsidR="00187555">
        <w:rPr>
          <w:rFonts w:ascii="Times New Roman" w:eastAsia="Calibri" w:hAnsi="Times New Roman" w:cs="Times New Roman"/>
          <w:sz w:val="24"/>
          <w:szCs w:val="24"/>
          <w:lang w:val="ru-RU"/>
        </w:rPr>
        <w:t>:</w:t>
      </w:r>
    </w:p>
    <w:p w:rsidR="00187555" w:rsidRPr="00187555" w:rsidRDefault="004A16B6" w:rsidP="00187555">
      <w:pPr>
        <w:pStyle w:val="ListParagraph"/>
        <w:numPr>
          <w:ilvl w:val="0"/>
          <w:numId w:val="46"/>
        </w:numPr>
        <w:autoSpaceDE w:val="0"/>
        <w:autoSpaceDN w:val="0"/>
        <w:adjustRightInd w:val="0"/>
        <w:jc w:val="both"/>
        <w:rPr>
          <w:rFonts w:ascii="Times New Roman" w:eastAsia="Calibri" w:hAnsi="Times New Roman" w:cs="Times New Roman"/>
          <w:sz w:val="24"/>
          <w:szCs w:val="24"/>
          <w:lang w:val="ru-RU"/>
        </w:rPr>
      </w:pPr>
      <w:r w:rsidRPr="00187555">
        <w:rPr>
          <w:rFonts w:ascii="Times New Roman" w:eastAsia="Calibri" w:hAnsi="Times New Roman" w:cs="Times New Roman"/>
          <w:sz w:val="24"/>
          <w:szCs w:val="24"/>
          <w:lang w:val="ru-RU"/>
        </w:rPr>
        <w:t>процедуром складиштења и</w:t>
      </w:r>
      <w:r w:rsidR="00187555">
        <w:rPr>
          <w:rFonts w:ascii="Times New Roman" w:eastAsia="Calibri" w:hAnsi="Times New Roman" w:cs="Times New Roman"/>
          <w:sz w:val="24"/>
          <w:szCs w:val="24"/>
          <w:lang w:val="ru-RU"/>
        </w:rPr>
        <w:t>нформација у студентској служби факултета;</w:t>
      </w:r>
      <w:r w:rsidRPr="00187555">
        <w:rPr>
          <w:rFonts w:ascii="Times New Roman" w:eastAsia="Calibri" w:hAnsi="Times New Roman" w:cs="Times New Roman"/>
          <w:sz w:val="24"/>
          <w:szCs w:val="24"/>
          <w:lang w:val="ru-RU"/>
        </w:rPr>
        <w:t xml:space="preserve"> </w:t>
      </w:r>
    </w:p>
    <w:p w:rsidR="00187555" w:rsidRDefault="00187555" w:rsidP="00187555">
      <w:pPr>
        <w:pStyle w:val="ListParagraph"/>
        <w:numPr>
          <w:ilvl w:val="0"/>
          <w:numId w:val="46"/>
        </w:numPr>
        <w:autoSpaceDE w:val="0"/>
        <w:autoSpaceDN w:val="0"/>
        <w:adjustRightInd w:val="0"/>
        <w:jc w:val="both"/>
        <w:rPr>
          <w:rFonts w:ascii="Times New Roman" w:eastAsia="Calibri" w:hAnsi="Times New Roman" w:cs="Times New Roman"/>
          <w:sz w:val="24"/>
          <w:szCs w:val="24"/>
          <w:lang w:val="ru-RU"/>
        </w:rPr>
      </w:pPr>
      <w:r w:rsidRPr="00187555">
        <w:rPr>
          <w:rFonts w:ascii="Times New Roman" w:eastAsia="Calibri" w:hAnsi="Times New Roman" w:cs="Times New Roman"/>
          <w:sz w:val="24"/>
          <w:szCs w:val="24"/>
          <w:lang w:val="ru-RU"/>
        </w:rPr>
        <w:t>статутим</w:t>
      </w:r>
      <w:r>
        <w:rPr>
          <w:rFonts w:ascii="Times New Roman" w:eastAsia="Calibri" w:hAnsi="Times New Roman" w:cs="Times New Roman"/>
          <w:sz w:val="24"/>
          <w:szCs w:val="24"/>
          <w:lang w:val="ru-RU"/>
        </w:rPr>
        <w:t>а</w:t>
      </w:r>
      <w:r w:rsidRPr="00187555">
        <w:rPr>
          <w:rFonts w:ascii="Times New Roman" w:eastAsia="Calibri" w:hAnsi="Times New Roman" w:cs="Times New Roman"/>
          <w:sz w:val="24"/>
          <w:szCs w:val="24"/>
          <w:lang w:val="ru-RU"/>
        </w:rPr>
        <w:t xml:space="preserve"> факултета</w:t>
      </w:r>
      <w:r>
        <w:rPr>
          <w:rFonts w:ascii="Times New Roman" w:eastAsia="Calibri" w:hAnsi="Times New Roman" w:cs="Times New Roman"/>
          <w:sz w:val="24"/>
          <w:szCs w:val="24"/>
          <w:lang w:val="ru-RU"/>
        </w:rPr>
        <w:t>;</w:t>
      </w:r>
    </w:p>
    <w:p w:rsidR="00187555" w:rsidRDefault="00AB3E8C" w:rsidP="00187555">
      <w:pPr>
        <w:pStyle w:val="ListParagraph"/>
        <w:numPr>
          <w:ilvl w:val="0"/>
          <w:numId w:val="46"/>
        </w:numPr>
        <w:autoSpaceDE w:val="0"/>
        <w:autoSpaceDN w:val="0"/>
        <w:adjustRightInd w:val="0"/>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п</w:t>
      </w:r>
      <w:r w:rsidR="004A16B6" w:rsidRPr="00187555">
        <w:rPr>
          <w:rFonts w:ascii="Times New Roman" w:eastAsia="Calibri" w:hAnsi="Times New Roman" w:cs="Times New Roman"/>
          <w:sz w:val="24"/>
          <w:szCs w:val="24"/>
          <w:lang w:val="ru-RU"/>
        </w:rPr>
        <w:t>равилни</w:t>
      </w:r>
      <w:r>
        <w:rPr>
          <w:rFonts w:ascii="Times New Roman" w:eastAsia="Calibri" w:hAnsi="Times New Roman" w:cs="Times New Roman"/>
          <w:sz w:val="24"/>
          <w:szCs w:val="24"/>
          <w:lang w:val="ru-RU"/>
        </w:rPr>
        <w:t>цима</w:t>
      </w:r>
      <w:r w:rsidR="004A16B6" w:rsidRPr="00187555">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ru-RU"/>
        </w:rPr>
        <w:t>о избору наставника и сарадника</w:t>
      </w:r>
      <w:r w:rsidR="00187555">
        <w:rPr>
          <w:rFonts w:ascii="Times New Roman" w:eastAsia="Calibri" w:hAnsi="Times New Roman" w:cs="Times New Roman"/>
          <w:sz w:val="24"/>
          <w:szCs w:val="24"/>
          <w:lang w:val="ru-RU"/>
        </w:rPr>
        <w:t>;</w:t>
      </w:r>
    </w:p>
    <w:p w:rsidR="00187555" w:rsidRPr="00187555" w:rsidRDefault="00187555" w:rsidP="00187555">
      <w:pPr>
        <w:pStyle w:val="ListParagraph"/>
        <w:numPr>
          <w:ilvl w:val="0"/>
          <w:numId w:val="46"/>
        </w:numPr>
        <w:autoSpaceDE w:val="0"/>
        <w:autoSpaceDN w:val="0"/>
        <w:adjustRightInd w:val="0"/>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процедуром за обезбеђење квалитета студената.</w:t>
      </w:r>
      <w:r w:rsidR="004A16B6" w:rsidRPr="00187555">
        <w:rPr>
          <w:rFonts w:ascii="Times New Roman" w:eastAsia="Calibri" w:hAnsi="Times New Roman" w:cs="Times New Roman"/>
          <w:sz w:val="24"/>
          <w:szCs w:val="24"/>
          <w:lang w:val="ru-RU"/>
        </w:rPr>
        <w:t xml:space="preserve"> </w:t>
      </w:r>
    </w:p>
    <w:p w:rsidR="004A16B6" w:rsidRPr="00187555" w:rsidRDefault="004A16B6" w:rsidP="00187555">
      <w:pPr>
        <w:pStyle w:val="ListParagraph"/>
        <w:autoSpaceDE w:val="0"/>
        <w:autoSpaceDN w:val="0"/>
        <w:adjustRightInd w:val="0"/>
        <w:ind w:left="1260"/>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jc w:val="both"/>
        <w:rPr>
          <w:rFonts w:ascii="Times New Roman" w:eastAsia="Calibri" w:hAnsi="Times New Roman" w:cs="Times New Roman"/>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lastRenderedPageBreak/>
        <w:t>Табеле (анкете) за евалуацију наставног процеса</w:t>
      </w:r>
      <w:r w:rsidR="00C81B17">
        <w:rPr>
          <w:rFonts w:ascii="Times New Roman" w:hAnsi="Times New Roman" w:cs="Times New Roman"/>
          <w:b/>
          <w:bCs/>
          <w:sz w:val="24"/>
          <w:szCs w:val="24"/>
          <w:lang w:val="ru-RU"/>
        </w:rPr>
        <w:t xml:space="preserve"> </w:t>
      </w:r>
      <w:r w:rsidRPr="004A16B6">
        <w:rPr>
          <w:rFonts w:ascii="Times New Roman" w:eastAsia="Calibri" w:hAnsi="Times New Roman" w:cs="Times New Roman"/>
          <w:b/>
          <w:bCs/>
          <w:sz w:val="24"/>
          <w:szCs w:val="24"/>
          <w:lang w:val="ru-RU"/>
        </w:rPr>
        <w:t xml:space="preserve">које су саставни део </w:t>
      </w:r>
      <w:r w:rsidR="00C81B17">
        <w:rPr>
          <w:rFonts w:ascii="Times New Roman" w:hAnsi="Times New Roman" w:cs="Times New Roman"/>
          <w:b/>
          <w:bCs/>
          <w:sz w:val="24"/>
          <w:szCs w:val="24"/>
          <w:lang w:val="ru-RU"/>
        </w:rPr>
        <w:t>процедуре обезбеђења к</w:t>
      </w:r>
      <w:r w:rsidRPr="004A16B6">
        <w:rPr>
          <w:rFonts w:ascii="Times New Roman" w:eastAsia="Calibri" w:hAnsi="Times New Roman" w:cs="Times New Roman"/>
          <w:b/>
          <w:bCs/>
          <w:sz w:val="24"/>
          <w:szCs w:val="24"/>
          <w:lang w:val="ru-RU"/>
        </w:rPr>
        <w:t>валитет</w:t>
      </w:r>
      <w:r w:rsidR="00C81B17">
        <w:rPr>
          <w:rFonts w:ascii="Times New Roman" w:hAnsi="Times New Roman" w:cs="Times New Roman"/>
          <w:b/>
          <w:bCs/>
          <w:sz w:val="24"/>
          <w:szCs w:val="24"/>
          <w:lang w:val="ru-RU"/>
        </w:rPr>
        <w:t>а</w:t>
      </w:r>
      <w:r w:rsidRPr="004A16B6">
        <w:rPr>
          <w:rFonts w:ascii="Times New Roman" w:eastAsia="Calibri" w:hAnsi="Times New Roman" w:cs="Times New Roman"/>
          <w:b/>
          <w:bCs/>
          <w:sz w:val="24"/>
          <w:szCs w:val="24"/>
          <w:lang w:val="ru-RU"/>
        </w:rPr>
        <w:t xml:space="preserve"> наставног процеса</w:t>
      </w:r>
    </w:p>
    <w:p w:rsidR="004A16B6" w:rsidRPr="004A16B6" w:rsidRDefault="004A16B6" w:rsidP="004A16B6">
      <w:pPr>
        <w:autoSpaceDE w:val="0"/>
        <w:autoSpaceDN w:val="0"/>
        <w:adjustRightInd w:val="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 xml:space="preserve">ЕВАЛУАЦИЈА НАСТАВНОГ ПРОЦЕСА образац </w:t>
      </w:r>
      <w:r w:rsidRPr="004A16B6">
        <w:rPr>
          <w:rFonts w:ascii="Times New Roman" w:eastAsia="Calibri" w:hAnsi="Times New Roman" w:cs="Times New Roman"/>
          <w:b/>
          <w:bCs/>
          <w:sz w:val="24"/>
          <w:szCs w:val="24"/>
        </w:rPr>
        <w:t>A</w:t>
      </w:r>
      <w:r w:rsidRPr="004A16B6">
        <w:rPr>
          <w:rFonts w:ascii="Times New Roman" w:eastAsia="Calibri" w:hAnsi="Times New Roman" w:cs="Times New Roman"/>
          <w:b/>
          <w:bCs/>
          <w:sz w:val="24"/>
          <w:szCs w:val="24"/>
          <w:lang w:val="ru-RU"/>
        </w:rPr>
        <w:t>1</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(попуњава шеф Катедре)</w:t>
      </w:r>
    </w:p>
    <w:p w:rsidR="004A16B6" w:rsidRPr="004A16B6" w:rsidRDefault="004A16B6" w:rsidP="004A16B6">
      <w:pPr>
        <w:jc w:val="both"/>
        <w:rPr>
          <w:rFonts w:ascii="Times New Roman" w:eastAsia="Calibri" w:hAnsi="Times New Roman" w:cs="Times New Roman"/>
          <w:sz w:val="24"/>
          <w:szCs w:val="24"/>
          <w:lang w:val="sr-Cyrl-CS"/>
        </w:rPr>
      </w:pPr>
      <w:r w:rsidRPr="004A16B6">
        <w:rPr>
          <w:rFonts w:ascii="Times New Roman" w:eastAsia="Calibri" w:hAnsi="Times New Roman" w:cs="Times New Roman"/>
          <w:b/>
          <w:bCs/>
          <w:i/>
          <w:iCs/>
          <w:sz w:val="24"/>
          <w:szCs w:val="24"/>
        </w:rPr>
        <w:t>ПРЕДМЕТ</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__________________________________________________________________</w:t>
      </w:r>
    </w:p>
    <w:tbl>
      <w:tblPr>
        <w:tblW w:w="8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720"/>
        <w:gridCol w:w="628"/>
        <w:gridCol w:w="2236"/>
      </w:tblGrid>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rPr>
            </w:pPr>
          </w:p>
        </w:tc>
        <w:tc>
          <w:tcPr>
            <w:tcW w:w="1348" w:type="dxa"/>
            <w:gridSpan w:val="2"/>
            <w:shd w:val="clear" w:color="auto" w:fill="auto"/>
          </w:tcPr>
          <w:p w:rsidR="004A16B6" w:rsidRPr="00256573" w:rsidRDefault="004A16B6" w:rsidP="001428BB">
            <w:pPr>
              <w:spacing w:after="0"/>
              <w:jc w:val="center"/>
              <w:rPr>
                <w:rFonts w:ascii="Times New Roman" w:eastAsia="Calibri" w:hAnsi="Times New Roman" w:cs="Times New Roman"/>
                <w:lang w:val="sr-Cyrl-CS"/>
              </w:rPr>
            </w:pPr>
            <w:r w:rsidRPr="00256573">
              <w:rPr>
                <w:rFonts w:ascii="Times New Roman" w:eastAsia="Calibri" w:hAnsi="Times New Roman" w:cs="Times New Roman"/>
                <w:lang w:val="sr-Cyrl-CS"/>
              </w:rPr>
              <w:t>Оцена</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коментар/сугестија</w:t>
            </w:r>
          </w:p>
        </w:tc>
      </w:tr>
      <w:tr w:rsidR="004A16B6" w:rsidRPr="00256573" w:rsidTr="00C81B17">
        <w:trPr>
          <w:jc w:val="center"/>
        </w:trPr>
        <w:tc>
          <w:tcPr>
            <w:tcW w:w="5328" w:type="dxa"/>
            <w:shd w:val="clear" w:color="auto" w:fill="auto"/>
          </w:tcPr>
          <w:p w:rsidR="004A16B6" w:rsidRPr="00256573" w:rsidRDefault="00C81B17" w:rsidP="00C81B17">
            <w:pPr>
              <w:spacing w:after="0"/>
              <w:jc w:val="both"/>
              <w:rPr>
                <w:rFonts w:ascii="Times New Roman" w:eastAsia="Calibri" w:hAnsi="Times New Roman" w:cs="Times New Roman"/>
                <w:lang w:val="ru-RU"/>
              </w:rPr>
            </w:pPr>
            <w:r w:rsidRPr="00256573">
              <w:rPr>
                <w:rFonts w:ascii="Times New Roman" w:hAnsi="Times New Roman" w:cs="Times New Roman"/>
              </w:rPr>
              <w:t>к</w:t>
            </w:r>
            <w:r w:rsidR="004A16B6" w:rsidRPr="00256573">
              <w:rPr>
                <w:rFonts w:ascii="Times New Roman" w:eastAsia="Calibri" w:hAnsi="Times New Roman" w:cs="Times New Roman"/>
                <w:lang w:val="ru-RU"/>
              </w:rPr>
              <w:t>алендарски распоред тематских јединица доступан студентима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настава се одвија према утврђеном распореду</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уредно се води евиденција о одржаној настави у облику:</w:t>
            </w:r>
          </w:p>
          <w:p w:rsidR="004A16B6" w:rsidRPr="00256573" w:rsidRDefault="004A16B6" w:rsidP="00C81B17">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предавања</w:t>
            </w:r>
          </w:p>
          <w:p w:rsidR="004A16B6" w:rsidRPr="00256573" w:rsidRDefault="004A16B6" w:rsidP="00C81B17">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семинара</w:t>
            </w:r>
          </w:p>
          <w:p w:rsidR="004A16B6" w:rsidRPr="00256573" w:rsidRDefault="004A16B6" w:rsidP="00C81B17">
            <w:pPr>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вежби</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уредно се води евиденција о присуству студената на:</w:t>
            </w:r>
          </w:p>
          <w:p w:rsidR="004A16B6" w:rsidRPr="00256573" w:rsidRDefault="004A16B6" w:rsidP="00C81B17">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предавањима</w:t>
            </w:r>
          </w:p>
          <w:p w:rsidR="004A16B6" w:rsidRPr="00256573" w:rsidRDefault="004A16B6" w:rsidP="00C81B17">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семинарима</w:t>
            </w:r>
          </w:p>
          <w:p w:rsidR="004A16B6" w:rsidRPr="00256573" w:rsidRDefault="004A16B6" w:rsidP="001428BB">
            <w:pPr>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вежбама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 сајту факултета су доступна предавања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 сајту факултета је доступан садржај обавезне и допунске литературе</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 сајту факултета доступни подаци о наставницима и сарадницима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поштују се норме у погледу броја студената за:</w:t>
            </w:r>
          </w:p>
          <w:p w:rsidR="004A16B6" w:rsidRPr="00256573" w:rsidRDefault="004A16B6" w:rsidP="00C81B17">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предавања</w:t>
            </w:r>
          </w:p>
          <w:p w:rsidR="004A16B6" w:rsidRPr="00256573" w:rsidRDefault="004A16B6" w:rsidP="00C81B17">
            <w:pPr>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вежбе</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организују се интерактивни облици наставе</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рад у малим групама постоји</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rPr>
            </w:pPr>
            <w:r w:rsidRPr="00256573">
              <w:rPr>
                <w:rFonts w:ascii="Times New Roman" w:eastAsia="Calibri" w:hAnsi="Times New Roman" w:cs="Times New Roman"/>
              </w:rPr>
              <w:t>предиспитне консултације постоје</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распоред предиспитних консултација истакнут је на огласној табли</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предиспитне обавезе студента се евидентирају у картону студента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стални термин за испит постоји</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студенти извлаче испитивача за усмени део испита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постоји писана евиденција о извлачењу испитивача</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r w:rsidR="004A16B6" w:rsidRPr="00256573" w:rsidTr="00C81B17">
        <w:trPr>
          <w:jc w:val="center"/>
        </w:trPr>
        <w:tc>
          <w:tcPr>
            <w:tcW w:w="5328" w:type="dxa"/>
            <w:shd w:val="clear" w:color="auto" w:fill="auto"/>
          </w:tcPr>
          <w:p w:rsidR="004A16B6" w:rsidRPr="00256573" w:rsidRDefault="004A16B6" w:rsidP="00C81B17">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евиденција о одржаним испитима се води уредно</w:t>
            </w:r>
          </w:p>
        </w:tc>
        <w:tc>
          <w:tcPr>
            <w:tcW w:w="720"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628" w:type="dxa"/>
            <w:shd w:val="clear" w:color="auto" w:fill="auto"/>
            <w:vAlign w:val="center"/>
          </w:tcPr>
          <w:p w:rsidR="004A16B6" w:rsidRPr="00256573" w:rsidRDefault="004A16B6" w:rsidP="00C81B17">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2236" w:type="dxa"/>
            <w:shd w:val="clear" w:color="auto" w:fill="auto"/>
          </w:tcPr>
          <w:p w:rsidR="004A16B6" w:rsidRPr="00256573" w:rsidRDefault="004A16B6" w:rsidP="00C81B17">
            <w:pPr>
              <w:spacing w:after="0"/>
              <w:jc w:val="both"/>
              <w:rPr>
                <w:rFonts w:ascii="Times New Roman" w:eastAsia="Calibri" w:hAnsi="Times New Roman" w:cs="Times New Roman"/>
              </w:rPr>
            </w:pPr>
          </w:p>
        </w:tc>
      </w:tr>
    </w:tbl>
    <w:p w:rsidR="00256573" w:rsidRDefault="00256573" w:rsidP="00256573">
      <w:pPr>
        <w:spacing w:after="0"/>
        <w:rPr>
          <w:rFonts w:ascii="Times New Roman" w:eastAsia="Calibri" w:hAnsi="Times New Roman" w:cs="Times New Roman"/>
          <w:i/>
          <w:iCs/>
          <w:sz w:val="24"/>
          <w:szCs w:val="24"/>
        </w:rPr>
      </w:pPr>
    </w:p>
    <w:p w:rsidR="004A16B6" w:rsidRPr="001428BB" w:rsidRDefault="004A16B6" w:rsidP="00256573">
      <w:pPr>
        <w:spacing w:after="0"/>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ДАТУМ</w:t>
      </w:r>
      <w:r w:rsidRPr="004A16B6">
        <w:rPr>
          <w:rFonts w:ascii="Times New Roman" w:eastAsia="Calibri" w:hAnsi="Times New Roman" w:cs="Times New Roman"/>
          <w:i/>
          <w:iCs/>
          <w:sz w:val="24"/>
          <w:szCs w:val="24"/>
          <w:lang w:val="sr-Cyrl-CS"/>
        </w:rPr>
        <w:t xml:space="preserve"> </w:t>
      </w:r>
      <w:r w:rsidRPr="004A16B6">
        <w:rPr>
          <w:rFonts w:ascii="Times New Roman" w:eastAsia="Calibri" w:hAnsi="Times New Roman" w:cs="Times New Roman"/>
          <w:i/>
          <w:iCs/>
          <w:sz w:val="24"/>
          <w:szCs w:val="24"/>
        </w:rPr>
        <w:t>ЕВАЛУАЦИЈЕ</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w:t>
      </w:r>
      <w:r w:rsidR="001428BB">
        <w:rPr>
          <w:rFonts w:ascii="Times New Roman" w:hAnsi="Times New Roman" w:cs="Times New Roman"/>
          <w:i/>
          <w:iCs/>
          <w:sz w:val="24"/>
          <w:szCs w:val="24"/>
        </w:rPr>
        <w:t>________________</w:t>
      </w:r>
    </w:p>
    <w:p w:rsidR="004A16B6" w:rsidRPr="001428BB" w:rsidRDefault="004A16B6" w:rsidP="004A16B6">
      <w:pPr>
        <w:rPr>
          <w:rFonts w:ascii="Times New Roman" w:eastAsia="Calibri" w:hAnsi="Times New Roman" w:cs="Times New Roman"/>
          <w:sz w:val="24"/>
          <w:szCs w:val="24"/>
        </w:rPr>
      </w:pPr>
      <w:r w:rsidRPr="004A16B6">
        <w:rPr>
          <w:rFonts w:ascii="Times New Roman" w:eastAsia="Calibri" w:hAnsi="Times New Roman" w:cs="Times New Roman"/>
          <w:i/>
          <w:iCs/>
          <w:sz w:val="24"/>
          <w:szCs w:val="24"/>
        </w:rPr>
        <w:t xml:space="preserve">Шеф </w:t>
      </w:r>
      <w:r w:rsidRPr="004A16B6">
        <w:rPr>
          <w:rFonts w:ascii="Times New Roman" w:eastAsia="Calibri" w:hAnsi="Times New Roman" w:cs="Times New Roman"/>
          <w:i/>
          <w:iCs/>
          <w:sz w:val="24"/>
          <w:szCs w:val="24"/>
          <w:lang w:val="sr-Cyrl-CS"/>
        </w:rPr>
        <w:t>к</w:t>
      </w:r>
      <w:r w:rsidRPr="004A16B6">
        <w:rPr>
          <w:rFonts w:ascii="Times New Roman" w:eastAsia="Calibri" w:hAnsi="Times New Roman" w:cs="Times New Roman"/>
          <w:i/>
          <w:iCs/>
          <w:sz w:val="24"/>
          <w:szCs w:val="24"/>
        </w:rPr>
        <w:t>атедре</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_________________________</w:t>
      </w:r>
      <w:r w:rsidR="001428BB">
        <w:rPr>
          <w:rFonts w:ascii="Times New Roman" w:hAnsi="Times New Roman" w:cs="Times New Roman"/>
          <w:i/>
          <w:iCs/>
          <w:sz w:val="24"/>
          <w:szCs w:val="24"/>
        </w:rPr>
        <w:t>_</w:t>
      </w:r>
      <w:r w:rsidRPr="004A16B6">
        <w:rPr>
          <w:rFonts w:ascii="Times New Roman" w:eastAsia="Calibri" w:hAnsi="Times New Roman" w:cs="Times New Roman"/>
          <w:i/>
          <w:iCs/>
          <w:sz w:val="24"/>
          <w:szCs w:val="24"/>
        </w:rPr>
        <w:t>_</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b/>
          <w:bCs/>
          <w:sz w:val="24"/>
          <w:szCs w:val="24"/>
          <w:lang w:val="ru-RU"/>
        </w:rPr>
        <w:lastRenderedPageBreak/>
        <w:t xml:space="preserve">ЕВАЛУАЦИЈА НАСТАВНОГ ПРОЦЕСА образац </w:t>
      </w:r>
      <w:r w:rsidRPr="004A16B6">
        <w:rPr>
          <w:rFonts w:ascii="Times New Roman" w:eastAsia="Calibri" w:hAnsi="Times New Roman" w:cs="Times New Roman"/>
          <w:b/>
          <w:bCs/>
          <w:sz w:val="24"/>
          <w:szCs w:val="24"/>
        </w:rPr>
        <w:t>A</w:t>
      </w:r>
      <w:r w:rsidRPr="004A16B6">
        <w:rPr>
          <w:rFonts w:ascii="Times New Roman" w:eastAsia="Calibri" w:hAnsi="Times New Roman" w:cs="Times New Roman"/>
          <w:b/>
          <w:bCs/>
          <w:sz w:val="24"/>
          <w:szCs w:val="24"/>
          <w:lang w:val="ru-RU"/>
        </w:rPr>
        <w:t>2</w:t>
      </w:r>
      <w:r w:rsidR="001428BB">
        <w:rPr>
          <w:rFonts w:ascii="Times New Roman" w:hAnsi="Times New Roman" w:cs="Times New Roman"/>
          <w:b/>
          <w:bCs/>
          <w:sz w:val="24"/>
          <w:szCs w:val="24"/>
          <w:lang w:val="ru-RU"/>
        </w:rPr>
        <w:t xml:space="preserve">  </w:t>
      </w:r>
      <w:r w:rsidRPr="004A16B6">
        <w:rPr>
          <w:rFonts w:ascii="Times New Roman" w:eastAsia="Calibri" w:hAnsi="Times New Roman" w:cs="Times New Roman"/>
          <w:sz w:val="24"/>
          <w:szCs w:val="24"/>
          <w:lang w:val="ru-RU"/>
        </w:rPr>
        <w:t>(попуњава рецензент)</w:t>
      </w:r>
    </w:p>
    <w:p w:rsidR="004A16B6" w:rsidRDefault="004A16B6" w:rsidP="004A16B6">
      <w:pPr>
        <w:jc w:val="both"/>
        <w:rPr>
          <w:rFonts w:ascii="Times New Roman" w:hAnsi="Times New Roman" w:cs="Times New Roman"/>
          <w:i/>
          <w:iCs/>
          <w:sz w:val="24"/>
          <w:szCs w:val="24"/>
        </w:rPr>
      </w:pPr>
      <w:r w:rsidRPr="004A16B6">
        <w:rPr>
          <w:rFonts w:ascii="Times New Roman" w:eastAsia="Calibri" w:hAnsi="Times New Roman" w:cs="Times New Roman"/>
          <w:i/>
          <w:iCs/>
          <w:sz w:val="24"/>
          <w:szCs w:val="24"/>
        </w:rPr>
        <w:t>ПРЕДМЕТ</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_____________________________</w:t>
      </w:r>
      <w:r w:rsidR="001428BB">
        <w:rPr>
          <w:rFonts w:ascii="Times New Roman" w:hAnsi="Times New Roman" w:cs="Times New Roman"/>
          <w:i/>
          <w:iCs/>
          <w:sz w:val="24"/>
          <w:szCs w:val="24"/>
        </w:rPr>
        <w:t>_______________________________</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609"/>
        <w:gridCol w:w="609"/>
        <w:gridCol w:w="2170"/>
      </w:tblGrid>
      <w:tr w:rsidR="004A16B6" w:rsidRPr="00256573" w:rsidTr="00256573">
        <w:trPr>
          <w:jc w:val="center"/>
        </w:trPr>
        <w:tc>
          <w:tcPr>
            <w:tcW w:w="5176"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c>
          <w:tcPr>
            <w:tcW w:w="567" w:type="dxa"/>
            <w:gridSpan w:val="2"/>
            <w:shd w:val="clear" w:color="auto" w:fill="auto"/>
            <w:vAlign w:val="center"/>
          </w:tcPr>
          <w:p w:rsidR="004A16B6" w:rsidRPr="00256573" w:rsidRDefault="004A16B6" w:rsidP="001428BB">
            <w:pPr>
              <w:spacing w:after="0"/>
              <w:jc w:val="center"/>
              <w:rPr>
                <w:rFonts w:ascii="Times New Roman" w:eastAsia="Calibri" w:hAnsi="Times New Roman" w:cs="Times New Roman"/>
                <w:lang w:val="sr-Cyrl-CS"/>
              </w:rPr>
            </w:pPr>
            <w:r w:rsidRPr="00256573">
              <w:rPr>
                <w:rFonts w:ascii="Times New Roman" w:eastAsia="Calibri" w:hAnsi="Times New Roman" w:cs="Times New Roman"/>
                <w:lang w:val="sr-Cyrl-CS"/>
              </w:rPr>
              <w:t>Оцена</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коментар/сугестија</w:t>
            </w:r>
          </w:p>
        </w:tc>
      </w:tr>
      <w:tr w:rsidR="004A16B6" w:rsidRPr="00256573" w:rsidTr="00256573">
        <w:trPr>
          <w:jc w:val="center"/>
        </w:trPr>
        <w:tc>
          <w:tcPr>
            <w:tcW w:w="5176" w:type="dxa"/>
            <w:shd w:val="clear" w:color="auto" w:fill="auto"/>
          </w:tcPr>
          <w:p w:rsidR="004A16B6" w:rsidRPr="00256573" w:rsidRDefault="004A16B6" w:rsidP="001428BB">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rPr>
              <w:t>календарски распоред тематских јединица</w:t>
            </w:r>
          </w:p>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rPr>
              <w:t>доступан студентима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256573">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rPr>
              <w:t>настава се одвија према утврђеном</w:t>
            </w:r>
            <w:r w:rsidR="00256573" w:rsidRPr="00256573">
              <w:rPr>
                <w:rFonts w:ascii="Times New Roman" w:eastAsia="Calibri" w:hAnsi="Times New Roman" w:cs="Times New Roman"/>
              </w:rPr>
              <w:t xml:space="preserve"> </w:t>
            </w:r>
            <w:r w:rsidRPr="00256573">
              <w:rPr>
                <w:rFonts w:ascii="Times New Roman" w:eastAsia="Calibri" w:hAnsi="Times New Roman" w:cs="Times New Roman"/>
              </w:rPr>
              <w:t>распореду</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уредно се води евиденција о одржаној</w:t>
            </w:r>
          </w:p>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настави у облику:</w:t>
            </w:r>
          </w:p>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 предавања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lang w:val="ru-RU"/>
              </w:rPr>
              <w:t>семинара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lang w:val="ru-RU"/>
              </w:rPr>
              <w:t>вежби</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уредно се води евиденција о присуству</w:t>
            </w:r>
            <w:r w:rsidR="00256573" w:rsidRPr="00256573">
              <w:rPr>
                <w:rFonts w:ascii="Times New Roman" w:eastAsia="Calibri" w:hAnsi="Times New Roman" w:cs="Times New Roman"/>
                <w:lang w:val="ru-RU"/>
              </w:rPr>
              <w:t xml:space="preserve"> </w:t>
            </w:r>
            <w:r w:rsidRPr="00256573">
              <w:rPr>
                <w:rFonts w:ascii="Times New Roman" w:eastAsia="Calibri" w:hAnsi="Times New Roman" w:cs="Times New Roman"/>
                <w:lang w:val="ru-RU"/>
              </w:rPr>
              <w:t>студената на: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lang w:val="ru-RU"/>
              </w:rPr>
              <w:t>предавањима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lang w:val="ru-RU"/>
              </w:rPr>
              <w:t>семинарима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lang w:val="ru-RU"/>
              </w:rPr>
              <w:t>вежбама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на сајту факултета су доступна предавања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256573">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ru-RU"/>
              </w:rPr>
              <w:t>на сајту факултета је доступан садржај</w:t>
            </w:r>
            <w:r w:rsidR="00256573" w:rsidRPr="00256573">
              <w:rPr>
                <w:rFonts w:ascii="Times New Roman" w:eastAsia="Calibri" w:hAnsi="Times New Roman" w:cs="Times New Roman"/>
                <w:lang w:val="ru-RU"/>
              </w:rPr>
              <w:t xml:space="preserve"> </w:t>
            </w:r>
            <w:r w:rsidRPr="00256573">
              <w:rPr>
                <w:rFonts w:ascii="Times New Roman" w:eastAsia="Calibri" w:hAnsi="Times New Roman" w:cs="Times New Roman"/>
              </w:rPr>
              <w:t>обавезне и допунске литературе</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256573">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ru-RU"/>
              </w:rPr>
              <w:t>на сајту факултета доступни подаци о</w:t>
            </w:r>
            <w:r w:rsidR="00256573" w:rsidRPr="00256573">
              <w:rPr>
                <w:rFonts w:ascii="Times New Roman" w:eastAsia="Calibri" w:hAnsi="Times New Roman" w:cs="Times New Roman"/>
                <w:lang w:val="ru-RU"/>
              </w:rPr>
              <w:t xml:space="preserve"> </w:t>
            </w:r>
            <w:r w:rsidRPr="00256573">
              <w:rPr>
                <w:rFonts w:ascii="Times New Roman" w:eastAsia="Calibri" w:hAnsi="Times New Roman" w:cs="Times New Roman"/>
              </w:rPr>
              <w:t>наставницима и сарадницима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ru-RU"/>
              </w:rPr>
              <w:t>поштују се норме у погледу броја студената</w:t>
            </w:r>
            <w:r w:rsidR="00256573" w:rsidRPr="00256573">
              <w:rPr>
                <w:rFonts w:ascii="Times New Roman" w:eastAsia="Calibri" w:hAnsi="Times New Roman" w:cs="Times New Roman"/>
                <w:lang w:val="ru-RU"/>
              </w:rPr>
              <w:t xml:space="preserve"> </w:t>
            </w:r>
            <w:r w:rsidRPr="00256573">
              <w:rPr>
                <w:rFonts w:ascii="Times New Roman" w:eastAsia="Calibri" w:hAnsi="Times New Roman" w:cs="Times New Roman"/>
              </w:rPr>
              <w:t>за:</w:t>
            </w:r>
          </w:p>
          <w:p w:rsidR="004A16B6" w:rsidRPr="00256573" w:rsidRDefault="004A16B6" w:rsidP="001428BB">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предавања</w:t>
            </w:r>
          </w:p>
          <w:p w:rsidR="004A16B6" w:rsidRPr="00256573" w:rsidRDefault="004A16B6" w:rsidP="001428BB">
            <w:pPr>
              <w:autoSpaceDE w:val="0"/>
              <w:autoSpaceDN w:val="0"/>
              <w:adjustRightInd w:val="0"/>
              <w:spacing w:after="0"/>
              <w:jc w:val="both"/>
              <w:rPr>
                <w:rFonts w:ascii="Times New Roman" w:eastAsia="Calibri" w:hAnsi="Times New Roman" w:cs="Times New Roman"/>
              </w:rPr>
            </w:pPr>
            <w:r w:rsidRPr="00256573">
              <w:rPr>
                <w:rFonts w:ascii="Times New Roman" w:eastAsia="Calibri" w:hAnsi="Times New Roman" w:cs="Times New Roman"/>
                <w:lang w:val="sr-Cyrl-CS"/>
              </w:rPr>
              <w:t xml:space="preserve">- </w:t>
            </w:r>
            <w:r w:rsidRPr="00256573">
              <w:rPr>
                <w:rFonts w:ascii="Times New Roman" w:eastAsia="Calibri" w:hAnsi="Times New Roman" w:cs="Times New Roman"/>
              </w:rPr>
              <w:t>вежбе</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организују се интерактивни облици наставе</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рад у малим групама постоји</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rPr>
              <w:t>предиспитне консултације постоје</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F737A0">
            <w:pPr>
              <w:autoSpaceDE w:val="0"/>
              <w:autoSpaceDN w:val="0"/>
              <w:adjustRightInd w:val="0"/>
              <w:spacing w:after="0"/>
              <w:jc w:val="both"/>
              <w:rPr>
                <w:rFonts w:ascii="Times New Roman" w:eastAsia="Calibri" w:hAnsi="Times New Roman" w:cs="Times New Roman"/>
                <w:lang w:val="ru-RU"/>
              </w:rPr>
            </w:pPr>
            <w:r w:rsidRPr="00256573">
              <w:rPr>
                <w:rFonts w:ascii="Times New Roman" w:eastAsia="Calibri" w:hAnsi="Times New Roman" w:cs="Times New Roman"/>
              </w:rPr>
              <w:t>распоред предиспитних консултација</w:t>
            </w:r>
            <w:r w:rsidR="00F737A0">
              <w:rPr>
                <w:rFonts w:ascii="Times New Roman" w:eastAsia="Calibri" w:hAnsi="Times New Roman" w:cs="Times New Roman"/>
              </w:rPr>
              <w:t xml:space="preserve"> </w:t>
            </w:r>
            <w:r w:rsidRPr="00256573">
              <w:rPr>
                <w:rFonts w:ascii="Times New Roman" w:eastAsia="Calibri" w:hAnsi="Times New Roman" w:cs="Times New Roman"/>
                <w:lang w:val="ru-RU"/>
              </w:rPr>
              <w:t>истакнут је на огласној табли</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F737A0">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rPr>
              <w:t>предиспитне обавезе студента се</w:t>
            </w:r>
            <w:r w:rsidR="00F737A0">
              <w:rPr>
                <w:rFonts w:ascii="Times New Roman" w:eastAsia="Calibri" w:hAnsi="Times New Roman" w:cs="Times New Roman"/>
              </w:rPr>
              <w:t xml:space="preserve"> </w:t>
            </w:r>
            <w:r w:rsidRPr="00256573">
              <w:rPr>
                <w:rFonts w:ascii="Times New Roman" w:eastAsia="Calibri" w:hAnsi="Times New Roman" w:cs="Times New Roman"/>
              </w:rPr>
              <w:t>евидентирају у картону студента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1428BB">
            <w:pPr>
              <w:spacing w:after="0"/>
              <w:jc w:val="both"/>
              <w:rPr>
                <w:rFonts w:ascii="Times New Roman" w:eastAsia="Calibri" w:hAnsi="Times New Roman" w:cs="Times New Roman"/>
                <w:lang w:val="ru-RU"/>
              </w:rPr>
            </w:pPr>
            <w:r w:rsidRPr="00256573">
              <w:rPr>
                <w:rFonts w:ascii="Times New Roman" w:eastAsia="Calibri" w:hAnsi="Times New Roman" w:cs="Times New Roman"/>
                <w:lang w:val="ru-RU"/>
              </w:rPr>
              <w:t>стални термин за испит постоји</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F737A0">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ru-RU"/>
              </w:rPr>
              <w:t>студенти извлаче испитивача за усмени део</w:t>
            </w:r>
            <w:r w:rsidR="00F737A0">
              <w:rPr>
                <w:rFonts w:ascii="Times New Roman" w:eastAsia="Calibri" w:hAnsi="Times New Roman" w:cs="Times New Roman"/>
                <w:lang w:val="ru-RU"/>
              </w:rPr>
              <w:t xml:space="preserve"> </w:t>
            </w:r>
            <w:r w:rsidRPr="00256573">
              <w:rPr>
                <w:rFonts w:ascii="Times New Roman" w:eastAsia="Calibri" w:hAnsi="Times New Roman" w:cs="Times New Roman"/>
              </w:rPr>
              <w:t>испита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F737A0">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rPr>
              <w:t>постоји писана евиденција о извлачењу</w:t>
            </w:r>
            <w:r w:rsidR="00F737A0">
              <w:rPr>
                <w:rFonts w:ascii="Times New Roman" w:eastAsia="Calibri" w:hAnsi="Times New Roman" w:cs="Times New Roman"/>
              </w:rPr>
              <w:t xml:space="preserve"> </w:t>
            </w:r>
            <w:r w:rsidRPr="00256573">
              <w:rPr>
                <w:rFonts w:ascii="Times New Roman" w:eastAsia="Calibri" w:hAnsi="Times New Roman" w:cs="Times New Roman"/>
              </w:rPr>
              <w:t>испитивача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r w:rsidR="004A16B6" w:rsidRPr="00256573" w:rsidTr="00256573">
        <w:trPr>
          <w:jc w:val="center"/>
        </w:trPr>
        <w:tc>
          <w:tcPr>
            <w:tcW w:w="5176" w:type="dxa"/>
            <w:shd w:val="clear" w:color="auto" w:fill="auto"/>
          </w:tcPr>
          <w:p w:rsidR="004A16B6" w:rsidRPr="00256573" w:rsidRDefault="004A16B6" w:rsidP="00F737A0">
            <w:pPr>
              <w:autoSpaceDE w:val="0"/>
              <w:autoSpaceDN w:val="0"/>
              <w:adjustRightInd w:val="0"/>
              <w:spacing w:after="0"/>
              <w:jc w:val="both"/>
              <w:rPr>
                <w:rFonts w:ascii="Times New Roman" w:eastAsia="Calibri" w:hAnsi="Times New Roman" w:cs="Times New Roman"/>
                <w:lang w:val="sr-Cyrl-CS"/>
              </w:rPr>
            </w:pPr>
            <w:r w:rsidRPr="00256573">
              <w:rPr>
                <w:rFonts w:ascii="Times New Roman" w:eastAsia="Calibri" w:hAnsi="Times New Roman" w:cs="Times New Roman"/>
                <w:lang w:val="ru-RU"/>
              </w:rPr>
              <w:t>евиденција о одржаним испитима се води</w:t>
            </w:r>
            <w:r w:rsidR="00F737A0">
              <w:rPr>
                <w:rFonts w:ascii="Times New Roman" w:eastAsia="Calibri" w:hAnsi="Times New Roman" w:cs="Times New Roman"/>
                <w:lang w:val="ru-RU"/>
              </w:rPr>
              <w:t xml:space="preserve"> </w:t>
            </w:r>
            <w:r w:rsidRPr="00256573">
              <w:rPr>
                <w:rFonts w:ascii="Times New Roman" w:eastAsia="Calibri" w:hAnsi="Times New Roman" w:cs="Times New Roman"/>
              </w:rPr>
              <w:t>уредно</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да</w:t>
            </w:r>
          </w:p>
        </w:tc>
        <w:tc>
          <w:tcPr>
            <w:tcW w:w="567"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r w:rsidRPr="00256573">
              <w:rPr>
                <w:rFonts w:ascii="Times New Roman" w:eastAsia="Calibri" w:hAnsi="Times New Roman" w:cs="Times New Roman"/>
                <w:lang w:val="sr-Cyrl-CS"/>
              </w:rPr>
              <w:t>не</w:t>
            </w:r>
          </w:p>
        </w:tc>
        <w:tc>
          <w:tcPr>
            <w:tcW w:w="1134" w:type="dxa"/>
            <w:shd w:val="clear" w:color="auto" w:fill="auto"/>
            <w:vAlign w:val="center"/>
          </w:tcPr>
          <w:p w:rsidR="004A16B6" w:rsidRPr="00256573" w:rsidRDefault="004A16B6" w:rsidP="001428BB">
            <w:pPr>
              <w:spacing w:after="0"/>
              <w:jc w:val="both"/>
              <w:rPr>
                <w:rFonts w:ascii="Times New Roman" w:eastAsia="Calibri" w:hAnsi="Times New Roman" w:cs="Times New Roman"/>
                <w:lang w:val="sr-Cyrl-CS"/>
              </w:rPr>
            </w:pPr>
          </w:p>
        </w:tc>
      </w:tr>
    </w:tbl>
    <w:p w:rsidR="001428BB" w:rsidRDefault="001428BB" w:rsidP="004A16B6">
      <w:pPr>
        <w:autoSpaceDE w:val="0"/>
        <w:autoSpaceDN w:val="0"/>
        <w:adjustRightInd w:val="0"/>
        <w:jc w:val="both"/>
        <w:rPr>
          <w:rFonts w:ascii="Times New Roman" w:hAnsi="Times New Roman" w:cs="Times New Roman"/>
          <w:i/>
          <w:iCs/>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lang w:val="ru-RU"/>
        </w:rPr>
      </w:pPr>
      <w:r w:rsidRPr="004A16B6">
        <w:rPr>
          <w:rFonts w:ascii="Times New Roman" w:eastAsia="Calibri" w:hAnsi="Times New Roman" w:cs="Times New Roman"/>
          <w:i/>
          <w:iCs/>
          <w:sz w:val="24"/>
          <w:szCs w:val="24"/>
          <w:lang w:val="ru-RU"/>
        </w:rPr>
        <w:t>ДАТУМ ЕВАЛУАЦИЈЕ:___________________________________</w:t>
      </w:r>
    </w:p>
    <w:p w:rsidR="004A16B6" w:rsidRPr="004A16B6" w:rsidRDefault="004A16B6" w:rsidP="004A16B6">
      <w:pPr>
        <w:jc w:val="both"/>
        <w:rPr>
          <w:rFonts w:ascii="Times New Roman" w:eastAsia="Calibri" w:hAnsi="Times New Roman" w:cs="Times New Roman"/>
          <w:i/>
          <w:iCs/>
          <w:sz w:val="24"/>
          <w:szCs w:val="24"/>
          <w:lang w:val="sr-Cyrl-CS"/>
        </w:rPr>
      </w:pPr>
      <w:r w:rsidRPr="004A16B6">
        <w:rPr>
          <w:rFonts w:ascii="Times New Roman" w:eastAsia="Calibri" w:hAnsi="Times New Roman" w:cs="Times New Roman"/>
          <w:i/>
          <w:iCs/>
          <w:sz w:val="24"/>
          <w:szCs w:val="24"/>
          <w:lang w:val="ru-RU"/>
        </w:rPr>
        <w:t>РЕЦЕНЗЕНТ:_______________________________ ____________</w:t>
      </w:r>
    </w:p>
    <w:p w:rsidR="001428BB" w:rsidRDefault="001428BB" w:rsidP="004A16B6">
      <w:pPr>
        <w:autoSpaceDE w:val="0"/>
        <w:autoSpaceDN w:val="0"/>
        <w:adjustRightInd w:val="0"/>
        <w:jc w:val="both"/>
        <w:rPr>
          <w:rFonts w:ascii="Times New Roman" w:hAnsi="Times New Roman" w:cs="Times New Roman"/>
          <w:b/>
          <w:bCs/>
          <w:sz w:val="24"/>
          <w:szCs w:val="24"/>
          <w:lang w:val="ru-RU"/>
        </w:rPr>
      </w:pPr>
    </w:p>
    <w:p w:rsidR="00F737A0" w:rsidRDefault="00F737A0" w:rsidP="004A16B6">
      <w:pPr>
        <w:autoSpaceDE w:val="0"/>
        <w:autoSpaceDN w:val="0"/>
        <w:adjustRightInd w:val="0"/>
        <w:jc w:val="both"/>
        <w:rPr>
          <w:rFonts w:ascii="Times New Roman" w:eastAsia="Calibri" w:hAnsi="Times New Roman" w:cs="Times New Roman"/>
          <w:b/>
          <w:bCs/>
          <w:sz w:val="24"/>
          <w:szCs w:val="24"/>
          <w:lang w:val="ru-RU"/>
        </w:rPr>
      </w:pPr>
    </w:p>
    <w:p w:rsidR="004A16B6" w:rsidRPr="001428BB" w:rsidRDefault="004A16B6" w:rsidP="004A16B6">
      <w:pPr>
        <w:autoSpaceDE w:val="0"/>
        <w:autoSpaceDN w:val="0"/>
        <w:adjustRightInd w:val="0"/>
        <w:jc w:val="both"/>
        <w:rPr>
          <w:rFonts w:ascii="Times New Roman" w:eastAsia="Calibri" w:hAnsi="Times New Roman" w:cs="Times New Roman"/>
          <w:bCs/>
          <w:sz w:val="24"/>
          <w:szCs w:val="24"/>
        </w:rPr>
      </w:pPr>
      <w:r w:rsidRPr="004A16B6">
        <w:rPr>
          <w:rFonts w:ascii="Times New Roman" w:eastAsia="Calibri" w:hAnsi="Times New Roman" w:cs="Times New Roman"/>
          <w:b/>
          <w:bCs/>
          <w:sz w:val="24"/>
          <w:szCs w:val="24"/>
          <w:lang w:val="ru-RU"/>
        </w:rPr>
        <w:lastRenderedPageBreak/>
        <w:t>ЕВАЛУАЦИЈА КВАЛИТЕТА ПРЕДАВАЊА/ВЕЖБЕ образац Б1</w:t>
      </w:r>
      <w:r w:rsidR="001428BB">
        <w:rPr>
          <w:rFonts w:ascii="Times New Roman" w:hAnsi="Times New Roman" w:cs="Times New Roman"/>
          <w:b/>
          <w:bCs/>
          <w:sz w:val="24"/>
          <w:szCs w:val="24"/>
          <w:lang w:val="ru-RU"/>
        </w:rPr>
        <w:t xml:space="preserve"> </w:t>
      </w:r>
      <w:r w:rsidRPr="001428BB">
        <w:rPr>
          <w:rFonts w:ascii="Times New Roman" w:eastAsia="Calibri" w:hAnsi="Times New Roman" w:cs="Times New Roman"/>
          <w:bCs/>
          <w:sz w:val="24"/>
          <w:szCs w:val="24"/>
        </w:rPr>
        <w:t>(попуњава рецензент)</w:t>
      </w: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b/>
          <w:bCs/>
          <w:i/>
          <w:iCs/>
          <w:sz w:val="24"/>
          <w:szCs w:val="24"/>
        </w:rPr>
        <w:t>ПРЕДМЕТ</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________________________________________________________</w:t>
      </w:r>
    </w:p>
    <w:p w:rsidR="004A16B6" w:rsidRPr="004A16B6" w:rsidRDefault="005331D4" w:rsidP="004A16B6">
      <w:pPr>
        <w:jc w:val="both"/>
        <w:rPr>
          <w:rFonts w:ascii="Times New Roman" w:eastAsia="Calibri" w:hAnsi="Times New Roman" w:cs="Times New Roman"/>
          <w:i/>
          <w:iCs/>
          <w:sz w:val="24"/>
          <w:szCs w:val="24"/>
          <w:lang w:val="sr-Cyrl-CS"/>
        </w:rPr>
      </w:pPr>
      <w:r>
        <w:rPr>
          <w:rFonts w:ascii="Times New Roman" w:hAnsi="Times New Roman" w:cs="Times New Roman"/>
          <w:i/>
          <w:iCs/>
          <w:sz w:val="24"/>
          <w:szCs w:val="24"/>
        </w:rPr>
        <w:t>П</w:t>
      </w:r>
      <w:r w:rsidR="004A16B6" w:rsidRPr="004A16B6">
        <w:rPr>
          <w:rFonts w:ascii="Times New Roman" w:eastAsia="Calibri" w:hAnsi="Times New Roman" w:cs="Times New Roman"/>
          <w:i/>
          <w:iCs/>
          <w:sz w:val="24"/>
          <w:szCs w:val="24"/>
        </w:rPr>
        <w:t>редавач (професор/асистент):________________________________________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5"/>
        <w:gridCol w:w="449"/>
        <w:gridCol w:w="448"/>
        <w:gridCol w:w="227"/>
        <w:gridCol w:w="221"/>
        <w:gridCol w:w="448"/>
        <w:gridCol w:w="454"/>
      </w:tblGrid>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sr-Cyrl-CS"/>
              </w:rPr>
            </w:pPr>
          </w:p>
        </w:tc>
        <w:tc>
          <w:tcPr>
            <w:tcW w:w="1168" w:type="pct"/>
            <w:gridSpan w:val="6"/>
            <w:shd w:val="clear" w:color="auto" w:fill="auto"/>
            <w:vAlign w:val="center"/>
          </w:tcPr>
          <w:p w:rsidR="004A16B6" w:rsidRPr="00F737A0" w:rsidRDefault="004A16B6" w:rsidP="001428BB">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Оцена</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rPr>
              <w:t>предавач се придржава сатнице</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рационално користи расположиво време</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предавач користи савремена техничка средства</w:t>
            </w:r>
            <w:r w:rsidR="001428BB" w:rsidRPr="00F737A0">
              <w:rPr>
                <w:rFonts w:ascii="Times New Roman" w:hAnsi="Times New Roman" w:cs="Times New Roman"/>
                <w:lang w:val="ru-RU"/>
              </w:rPr>
              <w:t xml:space="preserve"> </w:t>
            </w:r>
            <w:r w:rsidRPr="00F737A0">
              <w:rPr>
                <w:rFonts w:ascii="Times New Roman" w:eastAsia="Calibri" w:hAnsi="Times New Roman" w:cs="Times New Roman"/>
                <w:lang w:val="ru-RU"/>
              </w:rPr>
              <w:t>(видео бим)</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уочава проблеме у савладавању градива</w:t>
            </w:r>
            <w:r w:rsidR="001428BB" w:rsidRPr="00F737A0">
              <w:rPr>
                <w:rFonts w:ascii="Times New Roman" w:hAnsi="Times New Roman" w:cs="Times New Roman"/>
                <w:lang w:val="ru-RU"/>
              </w:rPr>
              <w:t xml:space="preserve"> </w:t>
            </w:r>
            <w:r w:rsidRPr="00F737A0">
              <w:rPr>
                <w:rFonts w:ascii="Times New Roman" w:eastAsia="Calibri" w:hAnsi="Times New Roman" w:cs="Times New Roman"/>
                <w:lang w:val="ru-RU"/>
              </w:rPr>
              <w:t>и предлаже начине њиховог решавања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предавач обраћа пажњу на студенте који су испод</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просека у групи</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предавач подстиче међусобну сарадњу студената</w:t>
            </w:r>
            <w:r w:rsidR="001428BB" w:rsidRPr="00F737A0">
              <w:rPr>
                <w:rFonts w:ascii="Times New Roman" w:hAnsi="Times New Roman" w:cs="Times New Roman"/>
                <w:lang w:val="ru-RU"/>
              </w:rPr>
              <w:t xml:space="preserve"> </w:t>
            </w:r>
            <w:r w:rsidRPr="00F737A0">
              <w:rPr>
                <w:rFonts w:ascii="Times New Roman" w:eastAsia="Calibri" w:hAnsi="Times New Roman" w:cs="Times New Roman"/>
                <w:lang w:val="ru-RU"/>
              </w:rPr>
              <w:t>у процесу учења и охрабрује и похваљује њихов</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рад</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да</w:t>
            </w:r>
          </w:p>
        </w:tc>
        <w:tc>
          <w:tcPr>
            <w:tcW w:w="584" w:type="pct"/>
            <w:gridSpan w:val="3"/>
            <w:shd w:val="clear" w:color="auto" w:fill="auto"/>
            <w:vAlign w:val="center"/>
          </w:tcPr>
          <w:p w:rsidR="004A16B6" w:rsidRPr="00F737A0" w:rsidRDefault="004A16B6" w:rsidP="005331D4">
            <w:pPr>
              <w:spacing w:after="0"/>
              <w:jc w:val="center"/>
              <w:rPr>
                <w:rFonts w:ascii="Times New Roman" w:eastAsia="Calibri" w:hAnsi="Times New Roman" w:cs="Times New Roman"/>
                <w:lang w:val="sr-Cyrl-CS"/>
              </w:rPr>
            </w:pPr>
            <w:r w:rsidRPr="00F737A0">
              <w:rPr>
                <w:rFonts w:ascii="Times New Roman" w:eastAsia="Calibri" w:hAnsi="Times New Roman" w:cs="Times New Roman"/>
                <w:lang w:val="sr-Cyrl-CS"/>
              </w:rPr>
              <w:t>не</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оцена визуелног квалитета видео бим</w:t>
            </w:r>
            <w:r w:rsidR="001428BB" w:rsidRPr="00F737A0">
              <w:rPr>
                <w:rFonts w:ascii="Times New Roman" w:hAnsi="Times New Roman" w:cs="Times New Roman"/>
                <w:lang w:val="ru-RU"/>
              </w:rPr>
              <w:t xml:space="preserve"> </w:t>
            </w:r>
            <w:r w:rsidRPr="00F737A0">
              <w:rPr>
                <w:rFonts w:ascii="Times New Roman" w:eastAsia="Calibri" w:hAnsi="Times New Roman" w:cs="Times New Roman"/>
                <w:lang w:val="ru-RU"/>
              </w:rPr>
              <w:t>презентације</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предавање садржи актуелна знања и податке</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предавање повезује теорију и праксу</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садржај предавања је изложен логичним</w:t>
            </w:r>
            <w:r w:rsidR="005331D4" w:rsidRPr="00F737A0">
              <w:rPr>
                <w:rFonts w:ascii="Times New Roman" w:hAnsi="Times New Roman" w:cs="Times New Roman"/>
                <w:lang w:val="ru-RU"/>
              </w:rPr>
              <w:t xml:space="preserve"> </w:t>
            </w:r>
            <w:r w:rsidRPr="00F737A0">
              <w:rPr>
                <w:rFonts w:ascii="Times New Roman" w:eastAsia="Calibri" w:hAnsi="Times New Roman" w:cs="Times New Roman"/>
                <w:lang w:val="ru-RU"/>
              </w:rPr>
              <w:t>редоследом</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rPr>
              <w:t>садржај предавања је кохерентан</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садржај излагања се надовезује на постојећа</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знања студената</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је заинтересован за наставу</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rPr>
              <w:t>предавач се јасно изражава</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autoSpaceDE w:val="0"/>
              <w:autoSpaceDN w:val="0"/>
              <w:adjustRightInd w:val="0"/>
              <w:spacing w:after="0"/>
              <w:jc w:val="both"/>
              <w:rPr>
                <w:rFonts w:ascii="Times New Roman" w:eastAsia="Calibri" w:hAnsi="Times New Roman" w:cs="Times New Roman"/>
                <w:lang w:val="sr-Cyrl-CS"/>
              </w:rPr>
            </w:pPr>
            <w:r w:rsidRPr="00F737A0">
              <w:rPr>
                <w:rFonts w:ascii="Times New Roman" w:eastAsia="Calibri" w:hAnsi="Times New Roman" w:cs="Times New Roman"/>
                <w:lang w:val="ru-RU"/>
              </w:rPr>
              <w:t>предавач на интересантан начин излаже наставни</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садржај</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rPr>
              <w:t>предавач одржава пажњу студената</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има добар контакт са студентима</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укључује студенте у дискусију</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r w:rsidR="004A16B6" w:rsidRPr="00F737A0" w:rsidTr="001428BB">
        <w:trPr>
          <w:jc w:val="center"/>
        </w:trPr>
        <w:tc>
          <w:tcPr>
            <w:tcW w:w="3832" w:type="pct"/>
            <w:shd w:val="clear" w:color="auto" w:fill="auto"/>
          </w:tcPr>
          <w:p w:rsidR="004A16B6" w:rsidRPr="00F737A0" w:rsidRDefault="004A16B6" w:rsidP="001428BB">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 мотивише студенте за учење</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1</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2</w:t>
            </w:r>
          </w:p>
        </w:tc>
        <w:tc>
          <w:tcPr>
            <w:tcW w:w="233" w:type="pct"/>
            <w:gridSpan w:val="2"/>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3</w:t>
            </w:r>
          </w:p>
        </w:tc>
        <w:tc>
          <w:tcPr>
            <w:tcW w:w="233"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4</w:t>
            </w:r>
          </w:p>
        </w:tc>
        <w:tc>
          <w:tcPr>
            <w:tcW w:w="236" w:type="pct"/>
            <w:shd w:val="clear" w:color="auto" w:fill="auto"/>
            <w:vAlign w:val="center"/>
          </w:tcPr>
          <w:p w:rsidR="004A16B6" w:rsidRPr="00F737A0" w:rsidRDefault="004A16B6" w:rsidP="001428BB">
            <w:pPr>
              <w:spacing w:after="0"/>
              <w:jc w:val="both"/>
              <w:rPr>
                <w:rFonts w:ascii="Times New Roman" w:eastAsia="Calibri" w:hAnsi="Times New Roman" w:cs="Times New Roman"/>
                <w:lang w:val="sr-Cyrl-CS"/>
              </w:rPr>
            </w:pPr>
            <w:r w:rsidRPr="00F737A0">
              <w:rPr>
                <w:rFonts w:ascii="Times New Roman" w:eastAsia="Calibri" w:hAnsi="Times New Roman" w:cs="Times New Roman"/>
                <w:lang w:val="sr-Cyrl-CS"/>
              </w:rPr>
              <w:t>5</w:t>
            </w:r>
          </w:p>
        </w:tc>
      </w:tr>
    </w:tbl>
    <w:p w:rsidR="004A16B6" w:rsidRPr="004A16B6" w:rsidRDefault="004A16B6" w:rsidP="004A16B6">
      <w:pPr>
        <w:jc w:val="both"/>
        <w:rPr>
          <w:rFonts w:ascii="Times New Roman" w:eastAsia="Calibri" w:hAnsi="Times New Roman" w:cs="Times New Roman"/>
          <w:sz w:val="24"/>
          <w:szCs w:val="24"/>
          <w:lang w:val="sr-Cyrl-CS"/>
        </w:rPr>
      </w:pP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Коментар/сугестија</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__________________________________________________</w:t>
      </w:r>
      <w:r w:rsidR="001428BB">
        <w:rPr>
          <w:rFonts w:ascii="Times New Roman" w:hAnsi="Times New Roman" w:cs="Times New Roman"/>
          <w:i/>
          <w:iCs/>
          <w:sz w:val="24"/>
          <w:szCs w:val="24"/>
        </w:rPr>
        <w:t>__</w:t>
      </w:r>
      <w:r w:rsidRPr="004A16B6">
        <w:rPr>
          <w:rFonts w:ascii="Times New Roman" w:eastAsia="Calibri" w:hAnsi="Times New Roman" w:cs="Times New Roman"/>
          <w:i/>
          <w:iCs/>
          <w:sz w:val="24"/>
          <w:szCs w:val="24"/>
        </w:rPr>
        <w:t>_</w:t>
      </w:r>
    </w:p>
    <w:p w:rsidR="004A16B6" w:rsidRPr="001428BB"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______________________________________________________________________</w:t>
      </w:r>
      <w:r w:rsidR="001428BB">
        <w:rPr>
          <w:rFonts w:ascii="Times New Roman" w:hAnsi="Times New Roman" w:cs="Times New Roman"/>
          <w:i/>
          <w:iCs/>
          <w:sz w:val="24"/>
          <w:szCs w:val="24"/>
        </w:rPr>
        <w:t>___</w:t>
      </w: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_____________________________________________________________________</w:t>
      </w:r>
      <w:r w:rsidR="001428BB">
        <w:rPr>
          <w:rFonts w:ascii="Times New Roman" w:hAnsi="Times New Roman" w:cs="Times New Roman"/>
          <w:i/>
          <w:iCs/>
          <w:sz w:val="24"/>
          <w:szCs w:val="24"/>
        </w:rPr>
        <w:t>___</w:t>
      </w:r>
      <w:r w:rsidRPr="004A16B6">
        <w:rPr>
          <w:rFonts w:ascii="Times New Roman" w:eastAsia="Calibri" w:hAnsi="Times New Roman" w:cs="Times New Roman"/>
          <w:i/>
          <w:iCs/>
          <w:sz w:val="24"/>
          <w:szCs w:val="24"/>
        </w:rPr>
        <w:t>_</w:t>
      </w: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_____________________________________________________________________</w:t>
      </w:r>
      <w:r w:rsidR="001428BB">
        <w:rPr>
          <w:rFonts w:ascii="Times New Roman" w:hAnsi="Times New Roman" w:cs="Times New Roman"/>
          <w:i/>
          <w:iCs/>
          <w:sz w:val="24"/>
          <w:szCs w:val="24"/>
        </w:rPr>
        <w:t>___</w:t>
      </w:r>
      <w:r w:rsidRPr="004A16B6">
        <w:rPr>
          <w:rFonts w:ascii="Times New Roman" w:eastAsia="Calibri" w:hAnsi="Times New Roman" w:cs="Times New Roman"/>
          <w:i/>
          <w:iCs/>
          <w:sz w:val="24"/>
          <w:szCs w:val="24"/>
        </w:rPr>
        <w:t>_</w:t>
      </w:r>
    </w:p>
    <w:p w:rsidR="004A16B6" w:rsidRPr="004A16B6" w:rsidRDefault="004A16B6" w:rsidP="004A16B6">
      <w:pPr>
        <w:jc w:val="both"/>
        <w:rPr>
          <w:rFonts w:ascii="Times New Roman" w:eastAsia="Calibri" w:hAnsi="Times New Roman" w:cs="Times New Roman"/>
          <w:i/>
          <w:iCs/>
          <w:sz w:val="24"/>
          <w:szCs w:val="24"/>
          <w:lang w:val="sr-Cyrl-CS"/>
        </w:rPr>
      </w:pPr>
      <w:r w:rsidRPr="004A16B6">
        <w:rPr>
          <w:rFonts w:ascii="Times New Roman" w:eastAsia="Calibri" w:hAnsi="Times New Roman" w:cs="Times New Roman"/>
          <w:i/>
          <w:iCs/>
          <w:sz w:val="24"/>
          <w:szCs w:val="24"/>
        </w:rPr>
        <w:t>Дату</w:t>
      </w:r>
      <w:r w:rsidR="001428BB">
        <w:rPr>
          <w:rFonts w:ascii="Times New Roman" w:hAnsi="Times New Roman" w:cs="Times New Roman"/>
          <w:i/>
          <w:iCs/>
          <w:sz w:val="24"/>
          <w:szCs w:val="24"/>
        </w:rPr>
        <w:t>м евалуације</w:t>
      </w:r>
      <w:proofErr w:type="gramStart"/>
      <w:r w:rsidR="001428BB">
        <w:rPr>
          <w:rFonts w:ascii="Times New Roman" w:hAnsi="Times New Roman" w:cs="Times New Roman"/>
          <w:i/>
          <w:iCs/>
          <w:sz w:val="24"/>
          <w:szCs w:val="24"/>
        </w:rPr>
        <w:t>:_</w:t>
      </w:r>
      <w:proofErr w:type="gramEnd"/>
      <w:r w:rsidR="001428BB">
        <w:rPr>
          <w:rFonts w:ascii="Times New Roman" w:hAnsi="Times New Roman" w:cs="Times New Roman"/>
          <w:i/>
          <w:iCs/>
          <w:sz w:val="24"/>
          <w:szCs w:val="24"/>
        </w:rPr>
        <w:t xml:space="preserve">______________      </w:t>
      </w:r>
      <w:r w:rsidRPr="004A16B6">
        <w:rPr>
          <w:rFonts w:ascii="Times New Roman" w:eastAsia="Calibri" w:hAnsi="Times New Roman" w:cs="Times New Roman"/>
          <w:i/>
          <w:iCs/>
          <w:sz w:val="24"/>
          <w:szCs w:val="24"/>
        </w:rPr>
        <w:t>Рецензент:_____________________________</w:t>
      </w:r>
    </w:p>
    <w:p w:rsidR="004A16B6" w:rsidRDefault="004A16B6" w:rsidP="004A16B6">
      <w:pPr>
        <w:jc w:val="both"/>
        <w:rPr>
          <w:rFonts w:ascii="Times New Roman" w:eastAsia="Calibri" w:hAnsi="Times New Roman" w:cs="Times New Roman"/>
          <w:i/>
          <w:iCs/>
          <w:sz w:val="24"/>
          <w:szCs w:val="24"/>
          <w:lang w:val="sr-Cyrl-CS"/>
        </w:rPr>
      </w:pPr>
    </w:p>
    <w:p w:rsidR="00FC5EC5" w:rsidRPr="004A16B6" w:rsidRDefault="00FC5EC5" w:rsidP="004A16B6">
      <w:pPr>
        <w:jc w:val="both"/>
        <w:rPr>
          <w:rFonts w:ascii="Times New Roman" w:eastAsia="Calibri" w:hAnsi="Times New Roman" w:cs="Times New Roman"/>
          <w:i/>
          <w:iCs/>
          <w:sz w:val="24"/>
          <w:szCs w:val="24"/>
          <w:lang w:val="sr-Cyrl-CS"/>
        </w:rPr>
      </w:pPr>
    </w:p>
    <w:p w:rsidR="00F737A0" w:rsidRDefault="00F737A0" w:rsidP="004A16B6">
      <w:pPr>
        <w:autoSpaceDE w:val="0"/>
        <w:autoSpaceDN w:val="0"/>
        <w:adjustRightInd w:val="0"/>
        <w:jc w:val="both"/>
        <w:rPr>
          <w:rFonts w:ascii="Times New Roman" w:eastAsia="Calibri" w:hAnsi="Times New Roman" w:cs="Times New Roman"/>
          <w:b/>
          <w:bCs/>
          <w:sz w:val="24"/>
          <w:szCs w:val="24"/>
          <w:lang w:val="ru-RU"/>
        </w:rPr>
      </w:pPr>
    </w:p>
    <w:p w:rsidR="001428BB" w:rsidRDefault="004A16B6" w:rsidP="004A16B6">
      <w:pPr>
        <w:autoSpaceDE w:val="0"/>
        <w:autoSpaceDN w:val="0"/>
        <w:adjustRightInd w:val="0"/>
        <w:jc w:val="both"/>
        <w:rPr>
          <w:rFonts w:ascii="Times New Roman" w:hAnsi="Times New Roman" w:cs="Times New Roman"/>
          <w:b/>
          <w:bCs/>
          <w:sz w:val="24"/>
          <w:szCs w:val="24"/>
          <w:lang w:val="ru-RU"/>
        </w:rPr>
      </w:pPr>
      <w:r w:rsidRPr="004A16B6">
        <w:rPr>
          <w:rFonts w:ascii="Times New Roman" w:eastAsia="Calibri" w:hAnsi="Times New Roman" w:cs="Times New Roman"/>
          <w:b/>
          <w:bCs/>
          <w:sz w:val="24"/>
          <w:szCs w:val="24"/>
          <w:lang w:val="ru-RU"/>
        </w:rPr>
        <w:lastRenderedPageBreak/>
        <w:t>ЕВАЛУАЦИЈА КВАЛИТЕТА ПРЕДАВАЊА/ВЕЖБЕ образац Б2</w:t>
      </w:r>
      <w:r w:rsidR="001428BB">
        <w:rPr>
          <w:rFonts w:ascii="Times New Roman" w:hAnsi="Times New Roman" w:cs="Times New Roman"/>
          <w:b/>
          <w:bCs/>
          <w:sz w:val="24"/>
          <w:szCs w:val="24"/>
          <w:lang w:val="ru-RU"/>
        </w:rPr>
        <w:t xml:space="preserve"> </w:t>
      </w:r>
    </w:p>
    <w:p w:rsidR="004A16B6" w:rsidRDefault="004A16B6" w:rsidP="004A16B6">
      <w:pPr>
        <w:autoSpaceDE w:val="0"/>
        <w:autoSpaceDN w:val="0"/>
        <w:adjustRightInd w:val="0"/>
        <w:jc w:val="both"/>
        <w:rPr>
          <w:rFonts w:ascii="Times New Roman" w:eastAsia="Calibri" w:hAnsi="Times New Roman" w:cs="Times New Roman"/>
          <w:bCs/>
          <w:sz w:val="24"/>
          <w:szCs w:val="24"/>
          <w:lang w:val="ru-RU"/>
        </w:rPr>
      </w:pPr>
      <w:r w:rsidRPr="001428BB">
        <w:rPr>
          <w:rFonts w:ascii="Times New Roman" w:eastAsia="Calibri" w:hAnsi="Times New Roman" w:cs="Times New Roman"/>
          <w:bCs/>
          <w:sz w:val="24"/>
          <w:szCs w:val="24"/>
          <w:lang w:val="ru-RU"/>
        </w:rPr>
        <w:t>(попуњавају студенти)</w:t>
      </w:r>
    </w:p>
    <w:p w:rsidR="00F737A0" w:rsidRPr="001428BB" w:rsidRDefault="00F737A0" w:rsidP="004A16B6">
      <w:pPr>
        <w:autoSpaceDE w:val="0"/>
        <w:autoSpaceDN w:val="0"/>
        <w:adjustRightInd w:val="0"/>
        <w:jc w:val="both"/>
        <w:rPr>
          <w:rFonts w:ascii="Times New Roman" w:eastAsia="Calibri" w:hAnsi="Times New Roman" w:cs="Times New Roman"/>
          <w:b/>
          <w:bCs/>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lang w:val="ru-RU"/>
        </w:rPr>
      </w:pPr>
      <w:r w:rsidRPr="004A16B6">
        <w:rPr>
          <w:rFonts w:ascii="Times New Roman" w:eastAsia="Calibri" w:hAnsi="Times New Roman" w:cs="Times New Roman"/>
          <w:b/>
          <w:bCs/>
          <w:sz w:val="24"/>
          <w:szCs w:val="24"/>
          <w:lang w:val="ru-RU"/>
        </w:rPr>
        <w:t>ПРЕДМЕТ:</w:t>
      </w:r>
      <w:r w:rsidRPr="004A16B6">
        <w:rPr>
          <w:rFonts w:ascii="Times New Roman" w:eastAsia="Calibri" w:hAnsi="Times New Roman" w:cs="Times New Roman"/>
          <w:i/>
          <w:iCs/>
          <w:sz w:val="24"/>
          <w:szCs w:val="24"/>
          <w:lang w:val="ru-RU"/>
        </w:rPr>
        <w:t>____________________________________________________________</w:t>
      </w: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lang w:val="ru-RU"/>
        </w:rPr>
      </w:pPr>
      <w:r w:rsidRPr="004A16B6">
        <w:rPr>
          <w:rFonts w:ascii="Times New Roman" w:eastAsia="Calibri" w:hAnsi="Times New Roman" w:cs="Times New Roman"/>
          <w:b/>
          <w:bCs/>
          <w:sz w:val="24"/>
          <w:szCs w:val="24"/>
          <w:lang w:val="ru-RU"/>
        </w:rPr>
        <w:t xml:space="preserve">Предавач </w:t>
      </w:r>
      <w:r w:rsidRPr="004A16B6">
        <w:rPr>
          <w:rFonts w:ascii="Times New Roman" w:eastAsia="Calibri" w:hAnsi="Times New Roman" w:cs="Times New Roman"/>
          <w:sz w:val="24"/>
          <w:szCs w:val="24"/>
          <w:lang w:val="ru-RU"/>
        </w:rPr>
        <w:t>(професор/асистент):</w:t>
      </w:r>
      <w:r w:rsidRPr="004A16B6">
        <w:rPr>
          <w:rFonts w:ascii="Times New Roman" w:eastAsia="Calibri" w:hAnsi="Times New Roman" w:cs="Times New Roman"/>
          <w:i/>
          <w:iCs/>
          <w:sz w:val="24"/>
          <w:szCs w:val="24"/>
          <w:lang w:val="ru-RU"/>
        </w:rPr>
        <w:t>_____________________________________________________</w:t>
      </w:r>
    </w:p>
    <w:p w:rsidR="00FC5EC5" w:rsidRDefault="00FC5EC5" w:rsidP="004A16B6">
      <w:pPr>
        <w:autoSpaceDE w:val="0"/>
        <w:autoSpaceDN w:val="0"/>
        <w:adjustRightInd w:val="0"/>
        <w:jc w:val="both"/>
        <w:rPr>
          <w:rFonts w:ascii="Times New Roman" w:eastAsia="Calibri" w:hAnsi="Times New Roman" w:cs="Times New Roman"/>
          <w:i/>
          <w:iCs/>
          <w:sz w:val="24"/>
          <w:szCs w:val="24"/>
          <w:lang w:val="ru-RU"/>
        </w:rPr>
      </w:pP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lang w:val="ru-RU"/>
        </w:rPr>
      </w:pPr>
      <w:r w:rsidRPr="004A16B6">
        <w:rPr>
          <w:rFonts w:ascii="Times New Roman" w:eastAsia="Calibri" w:hAnsi="Times New Roman" w:cs="Times New Roman"/>
          <w:i/>
          <w:iCs/>
          <w:sz w:val="24"/>
          <w:szCs w:val="24"/>
          <w:lang w:val="ru-RU"/>
        </w:rPr>
        <w:t>Поштовани студенти,</w:t>
      </w:r>
    </w:p>
    <w:p w:rsidR="004A16B6" w:rsidRPr="004A16B6" w:rsidRDefault="001428BB" w:rsidP="004A16B6">
      <w:pPr>
        <w:autoSpaceDE w:val="0"/>
        <w:autoSpaceDN w:val="0"/>
        <w:adjustRightInd w:val="0"/>
        <w:jc w:val="both"/>
        <w:rPr>
          <w:rFonts w:ascii="Times New Roman" w:eastAsia="Calibri" w:hAnsi="Times New Roman" w:cs="Times New Roman"/>
          <w:i/>
          <w:iCs/>
          <w:sz w:val="24"/>
          <w:szCs w:val="24"/>
          <w:lang w:val="ru-RU"/>
        </w:rPr>
      </w:pPr>
      <w:r>
        <w:rPr>
          <w:rFonts w:ascii="Times New Roman" w:hAnsi="Times New Roman" w:cs="Times New Roman"/>
          <w:i/>
          <w:iCs/>
          <w:sz w:val="24"/>
          <w:szCs w:val="24"/>
          <w:lang w:val="ru-RU"/>
        </w:rPr>
        <w:t>П</w:t>
      </w:r>
      <w:r w:rsidR="004A16B6" w:rsidRPr="004A16B6">
        <w:rPr>
          <w:rFonts w:ascii="Times New Roman" w:eastAsia="Calibri" w:hAnsi="Times New Roman" w:cs="Times New Roman"/>
          <w:i/>
          <w:iCs/>
          <w:sz w:val="24"/>
          <w:szCs w:val="24"/>
          <w:lang w:val="ru-RU"/>
        </w:rPr>
        <w:t>опуњавањем овог упитника можете оценити квалитет предавача који изводи теоријску или практичну наставу, као и квалитет укупне наставе на предмету. Поред тога, можете указати на који начин би се, према Вашем мишљењу, могао побољшати квалитет наставе.</w:t>
      </w:r>
    </w:p>
    <w:p w:rsidR="004A16B6" w:rsidRDefault="004A16B6" w:rsidP="004A16B6">
      <w:pPr>
        <w:autoSpaceDE w:val="0"/>
        <w:autoSpaceDN w:val="0"/>
        <w:adjustRightInd w:val="0"/>
        <w:jc w:val="both"/>
        <w:rPr>
          <w:rFonts w:ascii="Times New Roman" w:eastAsia="Calibri" w:hAnsi="Times New Roman" w:cs="Times New Roman"/>
          <w:i/>
          <w:iCs/>
          <w:sz w:val="24"/>
          <w:szCs w:val="24"/>
          <w:lang w:val="ru-RU"/>
        </w:rPr>
      </w:pPr>
      <w:r w:rsidRPr="004A16B6">
        <w:rPr>
          <w:rFonts w:ascii="Times New Roman" w:eastAsia="Calibri" w:hAnsi="Times New Roman" w:cs="Times New Roman"/>
          <w:i/>
          <w:iCs/>
          <w:sz w:val="24"/>
          <w:szCs w:val="24"/>
          <w:lang w:val="ru-RU"/>
        </w:rPr>
        <w:t>Анкета је анонимна.</w:t>
      </w:r>
    </w:p>
    <w:p w:rsidR="004A16B6" w:rsidRPr="004A16B6" w:rsidRDefault="004A16B6" w:rsidP="004A16B6">
      <w:pPr>
        <w:autoSpaceDE w:val="0"/>
        <w:autoSpaceDN w:val="0"/>
        <w:adjustRightInd w:val="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А. Подаци о студенту</w:t>
      </w:r>
      <w:r w:rsidR="001428BB">
        <w:rPr>
          <w:rFonts w:ascii="Times New Roman" w:hAnsi="Times New Roman" w:cs="Times New Roman"/>
          <w:b/>
          <w:bCs/>
          <w:sz w:val="24"/>
          <w:szCs w:val="24"/>
          <w:lang w:val="ru-RU"/>
        </w:rPr>
        <w:t xml:space="preserve"> </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 xml:space="preserve">Пол: М </w:t>
      </w:r>
      <w:r w:rsidR="00FC5EC5">
        <w:rPr>
          <w:rFonts w:ascii="Times New Roman" w:eastAsia="Calibri" w:hAnsi="Times New Roman" w:cs="Times New Roman"/>
          <w:sz w:val="24"/>
          <w:szCs w:val="24"/>
          <w:lang w:val="ru-RU"/>
        </w:rPr>
        <w:t xml:space="preserve"> </w:t>
      </w:r>
      <w:r w:rsidRPr="004A16B6">
        <w:rPr>
          <w:rFonts w:ascii="Times New Roman" w:eastAsia="Calibri" w:hAnsi="Times New Roman" w:cs="Times New Roman"/>
          <w:sz w:val="24"/>
          <w:szCs w:val="24"/>
          <w:lang w:val="ru-RU"/>
        </w:rPr>
        <w:t>Ж</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 xml:space="preserve">Ваша посећеност предавања: 1. ретко </w:t>
      </w:r>
      <w:r w:rsidR="009A788A">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 xml:space="preserve">2. повремено </w:t>
      </w:r>
      <w:r w:rsidR="009A788A">
        <w:rPr>
          <w:rFonts w:ascii="Times New Roman" w:hAnsi="Times New Roman" w:cs="Times New Roman"/>
          <w:sz w:val="24"/>
          <w:szCs w:val="24"/>
          <w:lang w:val="ru-RU"/>
        </w:rPr>
        <w:t xml:space="preserve">  </w:t>
      </w:r>
      <w:r w:rsidRPr="004A16B6">
        <w:rPr>
          <w:rFonts w:ascii="Times New Roman" w:eastAsia="Calibri" w:hAnsi="Times New Roman" w:cs="Times New Roman"/>
          <w:sz w:val="24"/>
          <w:szCs w:val="24"/>
          <w:lang w:val="ru-RU"/>
        </w:rPr>
        <w:t>3. редовно</w:t>
      </w:r>
    </w:p>
    <w:p w:rsidR="004A16B6" w:rsidRPr="004A16B6" w:rsidRDefault="004A16B6" w:rsidP="004A16B6">
      <w:pPr>
        <w:autoSpaceDE w:val="0"/>
        <w:autoSpaceDN w:val="0"/>
        <w:adjustRightInd w:val="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Ваша просечна оцена: 1) 6.00</w:t>
      </w:r>
      <w:r w:rsidR="00FC5EC5">
        <w:rPr>
          <w:rFonts w:ascii="Times New Roman" w:eastAsia="Calibri" w:hAnsi="Times New Roman" w:cs="Times New Roman"/>
          <w:sz w:val="24"/>
          <w:szCs w:val="24"/>
          <w:lang w:val="ru-RU"/>
        </w:rPr>
        <w:t xml:space="preserve"> – </w:t>
      </w:r>
      <w:r w:rsidRPr="004A16B6">
        <w:rPr>
          <w:rFonts w:ascii="Times New Roman" w:eastAsia="Calibri" w:hAnsi="Times New Roman" w:cs="Times New Roman"/>
          <w:sz w:val="24"/>
          <w:szCs w:val="24"/>
          <w:lang w:val="ru-RU"/>
        </w:rPr>
        <w:t xml:space="preserve">7.00 </w:t>
      </w:r>
      <w:r w:rsidR="00FC5EC5">
        <w:rPr>
          <w:rFonts w:ascii="Times New Roman" w:eastAsia="Calibri" w:hAnsi="Times New Roman" w:cs="Times New Roman"/>
          <w:sz w:val="24"/>
          <w:szCs w:val="24"/>
          <w:lang w:val="ru-RU"/>
        </w:rPr>
        <w:t xml:space="preserve">   </w:t>
      </w:r>
      <w:r w:rsidRPr="004A16B6">
        <w:rPr>
          <w:rFonts w:ascii="Times New Roman" w:eastAsia="Calibri" w:hAnsi="Times New Roman" w:cs="Times New Roman"/>
          <w:sz w:val="24"/>
          <w:szCs w:val="24"/>
          <w:lang w:val="ru-RU"/>
        </w:rPr>
        <w:t>2) 7.01</w:t>
      </w:r>
      <w:r w:rsidR="00FC5EC5">
        <w:rPr>
          <w:rFonts w:ascii="Times New Roman" w:eastAsia="Calibri" w:hAnsi="Times New Roman" w:cs="Times New Roman"/>
          <w:sz w:val="24"/>
          <w:szCs w:val="24"/>
          <w:lang w:val="ru-RU"/>
        </w:rPr>
        <w:t xml:space="preserve"> – </w:t>
      </w:r>
      <w:r w:rsidRPr="004A16B6">
        <w:rPr>
          <w:rFonts w:ascii="Times New Roman" w:eastAsia="Calibri" w:hAnsi="Times New Roman" w:cs="Times New Roman"/>
          <w:sz w:val="24"/>
          <w:szCs w:val="24"/>
          <w:lang w:val="ru-RU"/>
        </w:rPr>
        <w:t xml:space="preserve">8.00 </w:t>
      </w:r>
      <w:r w:rsidR="00FC5EC5">
        <w:rPr>
          <w:rFonts w:ascii="Times New Roman" w:eastAsia="Calibri" w:hAnsi="Times New Roman" w:cs="Times New Roman"/>
          <w:sz w:val="24"/>
          <w:szCs w:val="24"/>
          <w:lang w:val="ru-RU"/>
        </w:rPr>
        <w:t xml:space="preserve">  </w:t>
      </w:r>
      <w:r w:rsidRPr="004A16B6">
        <w:rPr>
          <w:rFonts w:ascii="Times New Roman" w:eastAsia="Calibri" w:hAnsi="Times New Roman" w:cs="Times New Roman"/>
          <w:sz w:val="24"/>
          <w:szCs w:val="24"/>
          <w:lang w:val="ru-RU"/>
        </w:rPr>
        <w:t>3) 8.01</w:t>
      </w:r>
      <w:r w:rsidR="00FC5EC5">
        <w:rPr>
          <w:rFonts w:ascii="Times New Roman" w:eastAsia="Calibri" w:hAnsi="Times New Roman" w:cs="Times New Roman"/>
          <w:sz w:val="24"/>
          <w:szCs w:val="24"/>
          <w:lang w:val="ru-RU"/>
        </w:rPr>
        <w:t xml:space="preserve"> – </w:t>
      </w:r>
      <w:r w:rsidRPr="004A16B6">
        <w:rPr>
          <w:rFonts w:ascii="Times New Roman" w:eastAsia="Calibri" w:hAnsi="Times New Roman" w:cs="Times New Roman"/>
          <w:sz w:val="24"/>
          <w:szCs w:val="24"/>
          <w:lang w:val="ru-RU"/>
        </w:rPr>
        <w:t>9.00</w:t>
      </w:r>
      <w:r w:rsidR="00FC5EC5">
        <w:rPr>
          <w:rFonts w:ascii="Times New Roman" w:eastAsia="Calibri" w:hAnsi="Times New Roman" w:cs="Times New Roman"/>
          <w:sz w:val="24"/>
          <w:szCs w:val="24"/>
          <w:lang w:val="ru-RU"/>
        </w:rPr>
        <w:t xml:space="preserve">  </w:t>
      </w:r>
      <w:r w:rsidRPr="004A16B6">
        <w:rPr>
          <w:rFonts w:ascii="Times New Roman" w:eastAsia="Calibri" w:hAnsi="Times New Roman" w:cs="Times New Roman"/>
          <w:sz w:val="24"/>
          <w:szCs w:val="24"/>
          <w:lang w:val="ru-RU"/>
        </w:rPr>
        <w:t xml:space="preserve"> 4) 9.01</w:t>
      </w:r>
      <w:r w:rsidR="00FC5EC5">
        <w:rPr>
          <w:rFonts w:ascii="Times New Roman" w:eastAsia="Calibri" w:hAnsi="Times New Roman" w:cs="Times New Roman"/>
          <w:sz w:val="24"/>
          <w:szCs w:val="24"/>
          <w:lang w:val="ru-RU"/>
        </w:rPr>
        <w:t xml:space="preserve"> – </w:t>
      </w:r>
      <w:r w:rsidRPr="004A16B6">
        <w:rPr>
          <w:rFonts w:ascii="Times New Roman" w:eastAsia="Calibri" w:hAnsi="Times New Roman" w:cs="Times New Roman"/>
          <w:sz w:val="24"/>
          <w:szCs w:val="24"/>
          <w:lang w:val="ru-RU"/>
        </w:rPr>
        <w:t>10.00</w:t>
      </w:r>
    </w:p>
    <w:p w:rsidR="004A16B6" w:rsidRPr="004A16B6" w:rsidRDefault="004A16B6" w:rsidP="004A16B6">
      <w:pPr>
        <w:autoSpaceDE w:val="0"/>
        <w:autoSpaceDN w:val="0"/>
        <w:adjustRightInd w:val="0"/>
        <w:jc w:val="both"/>
        <w:rPr>
          <w:rFonts w:ascii="Times New Roman" w:eastAsia="Calibri" w:hAnsi="Times New Roman" w:cs="Times New Roman"/>
          <w:b/>
          <w:bCs/>
          <w:sz w:val="24"/>
          <w:szCs w:val="24"/>
          <w:lang w:val="ru-RU"/>
        </w:rPr>
      </w:pPr>
      <w:r w:rsidRPr="004A16B6">
        <w:rPr>
          <w:rFonts w:ascii="Times New Roman" w:eastAsia="Calibri" w:hAnsi="Times New Roman" w:cs="Times New Roman"/>
          <w:b/>
          <w:bCs/>
          <w:sz w:val="24"/>
          <w:szCs w:val="24"/>
          <w:lang w:val="ru-RU"/>
        </w:rPr>
        <w:t>Б. Оцена квалитета предавања/вежб</w:t>
      </w:r>
      <w:r w:rsidR="001428BB">
        <w:rPr>
          <w:rFonts w:ascii="Times New Roman" w:hAnsi="Times New Roman" w:cs="Times New Roman"/>
          <w:b/>
          <w:bCs/>
          <w:sz w:val="24"/>
          <w:szCs w:val="24"/>
          <w:lang w:val="ru-RU"/>
        </w:rPr>
        <w:t xml:space="preserve">и </w:t>
      </w:r>
    </w:p>
    <w:p w:rsidR="004A16B6" w:rsidRPr="004A16B6" w:rsidRDefault="004A16B6" w:rsidP="004A16B6">
      <w:pPr>
        <w:jc w:val="both"/>
        <w:rPr>
          <w:rFonts w:ascii="Times New Roman" w:eastAsia="Calibri" w:hAnsi="Times New Roman" w:cs="Times New Roman"/>
          <w:i/>
          <w:iCs/>
          <w:sz w:val="24"/>
          <w:szCs w:val="24"/>
          <w:lang w:val="ru-RU"/>
        </w:rPr>
      </w:pPr>
      <w:r w:rsidRPr="004A16B6">
        <w:rPr>
          <w:rFonts w:ascii="Times New Roman" w:eastAsia="Calibri" w:hAnsi="Times New Roman" w:cs="Times New Roman"/>
          <w:i/>
          <w:iCs/>
          <w:sz w:val="24"/>
          <w:szCs w:val="24"/>
          <w:lang w:val="ru-RU"/>
        </w:rPr>
        <w:t>Покушајте да заокруживањем броја од 1 до 5 искажете тачност датих тврдњи</w:t>
      </w:r>
      <w:r w:rsidR="00FC5EC5">
        <w:rPr>
          <w:rFonts w:ascii="Times New Roman" w:eastAsia="Calibri" w:hAnsi="Times New Roman" w:cs="Times New Roman"/>
          <w:i/>
          <w:iCs/>
          <w:sz w:val="24"/>
          <w:szCs w:val="24"/>
          <w:lang w:val="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1"/>
        <w:gridCol w:w="503"/>
        <w:gridCol w:w="502"/>
        <w:gridCol w:w="502"/>
        <w:gridCol w:w="502"/>
        <w:gridCol w:w="502"/>
      </w:tblGrid>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Предавач:</w:t>
            </w:r>
          </w:p>
        </w:tc>
        <w:tc>
          <w:tcPr>
            <w:tcW w:w="2511" w:type="dxa"/>
            <w:gridSpan w:val="5"/>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Оцена</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xml:space="preserve">- </w:t>
            </w:r>
            <w:r w:rsidRPr="00F737A0">
              <w:rPr>
                <w:rFonts w:ascii="Times New Roman" w:eastAsia="Calibri" w:hAnsi="Times New Roman" w:cs="Times New Roman"/>
              </w:rPr>
              <w:t>o</w:t>
            </w:r>
            <w:r w:rsidRPr="00F737A0">
              <w:rPr>
                <w:rFonts w:ascii="Times New Roman" w:eastAsia="Calibri" w:hAnsi="Times New Roman" w:cs="Times New Roman"/>
                <w:lang w:val="ru-RU"/>
              </w:rPr>
              <w:t>држава наставу редовно и на време</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rPr>
              <w:t>- рационално користи расположиво време</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јасно дефинише циљеве наставе и ниво знања који очекује</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од студената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јасно и разумљиво излаже наставне садржаје</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квалитетним примерима и задацима олакшава разумевање</w:t>
            </w:r>
            <w:r w:rsidR="001428BB" w:rsidRPr="00F737A0">
              <w:rPr>
                <w:rFonts w:ascii="Times New Roman" w:hAnsi="Times New Roman" w:cs="Times New Roman"/>
                <w:lang w:val="ru-RU"/>
              </w:rPr>
              <w:t xml:space="preserve"> </w:t>
            </w:r>
            <w:r w:rsidR="00FC5EC5" w:rsidRPr="00F737A0">
              <w:rPr>
                <w:rFonts w:ascii="Times New Roman" w:hAnsi="Times New Roman" w:cs="Times New Roman"/>
                <w:lang w:val="ru-RU"/>
              </w:rPr>
              <w:t xml:space="preserve"> </w:t>
            </w:r>
            <w:r w:rsidRPr="00F737A0">
              <w:rPr>
                <w:rFonts w:ascii="Times New Roman" w:eastAsia="Calibri" w:hAnsi="Times New Roman" w:cs="Times New Roman"/>
              </w:rPr>
              <w:t>садржаја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rPr>
            </w:pPr>
            <w:r w:rsidRPr="00F737A0">
              <w:rPr>
                <w:rFonts w:ascii="Times New Roman" w:eastAsia="Calibri" w:hAnsi="Times New Roman" w:cs="Times New Roman"/>
                <w:lang w:val="ru-RU"/>
              </w:rPr>
              <w:t>- уочава проблеме у савладавању градива и предлаже</w:t>
            </w:r>
            <w:r w:rsidR="001428BB" w:rsidRPr="00F737A0">
              <w:rPr>
                <w:rFonts w:ascii="Times New Roman" w:hAnsi="Times New Roman" w:cs="Times New Roman"/>
                <w:lang w:val="ru-RU"/>
              </w:rPr>
              <w:t xml:space="preserve"> </w:t>
            </w:r>
            <w:r w:rsidRPr="00F737A0">
              <w:rPr>
                <w:rFonts w:ascii="Times New Roman" w:eastAsia="Calibri" w:hAnsi="Times New Roman" w:cs="Times New Roman"/>
              </w:rPr>
              <w:t>начине њиховог решавања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на постављена питања одговара спремно и разумљиво</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подстиче укључивање и учествовање студената у настави</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подстиче међусобну сарадњу студената у процесу учења и</w:t>
            </w:r>
          </w:p>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охрабрује и похваљује њихов рад</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lastRenderedPageBreak/>
              <w:t>- обраћа пажњу на студенте који су испод просека у групи</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доступан је за консултације студентима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xml:space="preserve">- према студентима се односи коректно и са поштовањем </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rPr>
              <w:t>- мотивише студенте за учење  5</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користи савремена техничка средства (видео бим)</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 xml:space="preserve">оцена визуелног квалитета видео бим презентације </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предавање садржи актуелна знања и податке</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предавање повезује теорију и праксу</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садржај предавања је изложен логичним редоследом</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rPr>
            </w:pPr>
            <w:r w:rsidRPr="00F737A0">
              <w:rPr>
                <w:rFonts w:ascii="Times New Roman" w:eastAsia="Calibri" w:hAnsi="Times New Roman" w:cs="Times New Roman"/>
              </w:rPr>
              <w:t>садржај предавања је кохерентан</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садржај излагања се надовезује на постојећа знањастудената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циљеви и задаци предмета су јасно дефинисани</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количина наставног садржаја одговара сатници предмета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на почетку наставе је препоручена литература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вежбе и семинари омогућавају стицање потребних вештина</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F737A0">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настава омогућава студентима да сагледају значај предмета</w:t>
            </w:r>
            <w:r w:rsidR="00F737A0">
              <w:rPr>
                <w:rFonts w:ascii="Times New Roman" w:eastAsia="Calibri" w:hAnsi="Times New Roman" w:cs="Times New Roman"/>
                <w:lang w:val="ru-RU"/>
              </w:rPr>
              <w:t xml:space="preserve"> </w:t>
            </w:r>
            <w:r w:rsidRPr="00F737A0">
              <w:rPr>
                <w:rFonts w:ascii="Times New Roman" w:eastAsia="Calibri" w:hAnsi="Times New Roman" w:cs="Times New Roman"/>
              </w:rPr>
              <w:t>у  едукацији</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F737A0">
            <w:pPr>
              <w:autoSpaceDE w:val="0"/>
              <w:autoSpaceDN w:val="0"/>
              <w:adjustRightInd w:val="0"/>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организација наставе подстиче студенте на активно учешће</w:t>
            </w:r>
            <w:r w:rsidR="00F737A0">
              <w:rPr>
                <w:rFonts w:ascii="Times New Roman" w:eastAsia="Calibri" w:hAnsi="Times New Roman" w:cs="Times New Roman"/>
                <w:lang w:val="ru-RU"/>
              </w:rPr>
              <w:t xml:space="preserve"> </w:t>
            </w:r>
            <w:r w:rsidRPr="00F737A0">
              <w:rPr>
                <w:rFonts w:ascii="Times New Roman" w:eastAsia="Calibri" w:hAnsi="Times New Roman" w:cs="Times New Roman"/>
              </w:rPr>
              <w:t>у настави</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r w:rsidR="004A16B6" w:rsidRPr="00F737A0" w:rsidTr="009A788A">
        <w:tc>
          <w:tcPr>
            <w:tcW w:w="7111" w:type="dxa"/>
            <w:shd w:val="clear" w:color="auto" w:fill="auto"/>
          </w:tcPr>
          <w:p w:rsidR="004A16B6" w:rsidRPr="00F737A0" w:rsidRDefault="004A16B6" w:rsidP="005331D4">
            <w:pPr>
              <w:spacing w:after="0"/>
              <w:jc w:val="both"/>
              <w:rPr>
                <w:rFonts w:ascii="Times New Roman" w:eastAsia="Calibri" w:hAnsi="Times New Roman" w:cs="Times New Roman"/>
                <w:lang w:val="ru-RU"/>
              </w:rPr>
            </w:pPr>
            <w:r w:rsidRPr="00F737A0">
              <w:rPr>
                <w:rFonts w:ascii="Times New Roman" w:eastAsia="Calibri" w:hAnsi="Times New Roman" w:cs="Times New Roman"/>
                <w:lang w:val="ru-RU"/>
              </w:rPr>
              <w:t>оцените квалитет уџбеника који се користе на предмету</w:t>
            </w:r>
          </w:p>
        </w:tc>
        <w:tc>
          <w:tcPr>
            <w:tcW w:w="503"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1</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2</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3</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4</w:t>
            </w:r>
          </w:p>
        </w:tc>
        <w:tc>
          <w:tcPr>
            <w:tcW w:w="502" w:type="dxa"/>
            <w:shd w:val="clear" w:color="auto" w:fill="auto"/>
            <w:vAlign w:val="center"/>
          </w:tcPr>
          <w:p w:rsidR="004A16B6" w:rsidRPr="00F737A0" w:rsidRDefault="004A16B6" w:rsidP="005331D4">
            <w:pPr>
              <w:spacing w:after="0"/>
              <w:jc w:val="center"/>
              <w:rPr>
                <w:rFonts w:ascii="Times New Roman" w:eastAsia="Calibri" w:hAnsi="Times New Roman" w:cs="Times New Roman"/>
                <w:lang w:val="ru-RU"/>
              </w:rPr>
            </w:pPr>
            <w:r w:rsidRPr="00F737A0">
              <w:rPr>
                <w:rFonts w:ascii="Times New Roman" w:eastAsia="Calibri" w:hAnsi="Times New Roman" w:cs="Times New Roman"/>
                <w:lang w:val="ru-RU"/>
              </w:rPr>
              <w:t>5</w:t>
            </w:r>
          </w:p>
        </w:tc>
      </w:tr>
    </w:tbl>
    <w:p w:rsidR="004A16B6" w:rsidRPr="004A16B6" w:rsidRDefault="004A16B6" w:rsidP="004A16B6">
      <w:pPr>
        <w:jc w:val="both"/>
        <w:rPr>
          <w:rFonts w:ascii="Times New Roman" w:eastAsia="Calibri" w:hAnsi="Times New Roman" w:cs="Times New Roman"/>
          <w:sz w:val="24"/>
          <w:szCs w:val="24"/>
          <w:lang w:val="ru-RU"/>
        </w:rPr>
      </w:pPr>
    </w:p>
    <w:p w:rsidR="00FC5EC5" w:rsidRDefault="00FC5EC5" w:rsidP="004A16B6">
      <w:pPr>
        <w:autoSpaceDE w:val="0"/>
        <w:autoSpaceDN w:val="0"/>
        <w:adjustRightInd w:val="0"/>
        <w:jc w:val="both"/>
        <w:rPr>
          <w:rFonts w:ascii="Times New Roman" w:eastAsia="Calibri" w:hAnsi="Times New Roman" w:cs="Times New Roman"/>
          <w:i/>
          <w:iCs/>
          <w:sz w:val="24"/>
          <w:szCs w:val="24"/>
        </w:rPr>
      </w:pPr>
    </w:p>
    <w:p w:rsidR="004A16B6" w:rsidRPr="004A16B6" w:rsidRDefault="004A16B6" w:rsidP="004A16B6">
      <w:pPr>
        <w:autoSpaceDE w:val="0"/>
        <w:autoSpaceDN w:val="0"/>
        <w:adjustRightInd w:val="0"/>
        <w:jc w:val="both"/>
        <w:rPr>
          <w:rFonts w:ascii="Times New Roman" w:eastAsia="Calibri" w:hAnsi="Times New Roman" w:cs="Times New Roman"/>
          <w:i/>
          <w:iCs/>
          <w:sz w:val="24"/>
          <w:szCs w:val="24"/>
        </w:rPr>
      </w:pPr>
      <w:r w:rsidRPr="004A16B6">
        <w:rPr>
          <w:rFonts w:ascii="Times New Roman" w:eastAsia="Calibri" w:hAnsi="Times New Roman" w:cs="Times New Roman"/>
          <w:i/>
          <w:iCs/>
          <w:sz w:val="24"/>
          <w:szCs w:val="24"/>
        </w:rPr>
        <w:t>Коментар/сугестиј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A16B6" w:rsidRPr="004A16B6" w:rsidRDefault="004A16B6" w:rsidP="004A16B6">
      <w:pPr>
        <w:jc w:val="both"/>
        <w:rPr>
          <w:rFonts w:ascii="Times New Roman" w:eastAsia="Calibri" w:hAnsi="Times New Roman" w:cs="Times New Roman"/>
          <w:sz w:val="24"/>
          <w:szCs w:val="24"/>
          <w:lang w:val="ru-RU"/>
        </w:rPr>
      </w:pPr>
      <w:r w:rsidRPr="004A16B6">
        <w:rPr>
          <w:rFonts w:ascii="Times New Roman" w:eastAsia="Calibri" w:hAnsi="Times New Roman" w:cs="Times New Roman"/>
          <w:i/>
          <w:iCs/>
          <w:sz w:val="24"/>
          <w:szCs w:val="24"/>
        </w:rPr>
        <w:t>Датум евалуације</w:t>
      </w:r>
      <w:proofErr w:type="gramStart"/>
      <w:r w:rsidRPr="004A16B6">
        <w:rPr>
          <w:rFonts w:ascii="Times New Roman" w:eastAsia="Calibri" w:hAnsi="Times New Roman" w:cs="Times New Roman"/>
          <w:i/>
          <w:iCs/>
          <w:sz w:val="24"/>
          <w:szCs w:val="24"/>
        </w:rPr>
        <w:t>:_</w:t>
      </w:r>
      <w:proofErr w:type="gramEnd"/>
      <w:r w:rsidRPr="004A16B6">
        <w:rPr>
          <w:rFonts w:ascii="Times New Roman" w:eastAsia="Calibri" w:hAnsi="Times New Roman" w:cs="Times New Roman"/>
          <w:i/>
          <w:iCs/>
          <w:sz w:val="24"/>
          <w:szCs w:val="24"/>
        </w:rPr>
        <w:t>__________________</w:t>
      </w:r>
    </w:p>
    <w:p w:rsidR="004A16B6" w:rsidRPr="004A16B6" w:rsidRDefault="004A16B6" w:rsidP="004A16B6">
      <w:pPr>
        <w:pStyle w:val="ListParagraph"/>
        <w:shd w:val="clear" w:color="auto" w:fill="FFFFFF"/>
        <w:ind w:left="0"/>
        <w:rPr>
          <w:rFonts w:ascii="Times New Roman" w:hAnsi="Times New Roman" w:cs="Times New Roman"/>
          <w:sz w:val="24"/>
          <w:szCs w:val="24"/>
        </w:rPr>
      </w:pPr>
    </w:p>
    <w:p w:rsidR="004A16B6" w:rsidRDefault="004A16B6" w:rsidP="003B7ACA">
      <w:pPr>
        <w:jc w:val="center"/>
        <w:rPr>
          <w:rFonts w:ascii="Times New Roman" w:hAnsi="Times New Roman" w:cs="Times New Roman"/>
          <w:b/>
          <w:sz w:val="24"/>
          <w:szCs w:val="24"/>
        </w:rPr>
      </w:pPr>
    </w:p>
    <w:p w:rsidR="00FC5EC5" w:rsidRDefault="00FC5EC5" w:rsidP="003B7ACA">
      <w:pPr>
        <w:jc w:val="center"/>
        <w:rPr>
          <w:rFonts w:ascii="Times New Roman" w:hAnsi="Times New Roman" w:cs="Times New Roman"/>
          <w:b/>
          <w:sz w:val="24"/>
          <w:szCs w:val="24"/>
        </w:rPr>
      </w:pPr>
    </w:p>
    <w:p w:rsidR="00FC5EC5" w:rsidRDefault="00FC5EC5" w:rsidP="003B7ACA">
      <w:pPr>
        <w:jc w:val="center"/>
        <w:rPr>
          <w:rFonts w:ascii="Times New Roman" w:hAnsi="Times New Roman" w:cs="Times New Roman"/>
          <w:b/>
          <w:sz w:val="24"/>
          <w:szCs w:val="24"/>
        </w:rPr>
      </w:pPr>
    </w:p>
    <w:p w:rsidR="00FC5EC5" w:rsidRDefault="00FC5EC5" w:rsidP="003B7ACA">
      <w:pPr>
        <w:jc w:val="center"/>
        <w:rPr>
          <w:rFonts w:ascii="Times New Roman" w:hAnsi="Times New Roman" w:cs="Times New Roman"/>
          <w:b/>
          <w:sz w:val="24"/>
          <w:szCs w:val="24"/>
        </w:rPr>
      </w:pPr>
    </w:p>
    <w:p w:rsidR="00FC5EC5" w:rsidRDefault="00FC5EC5" w:rsidP="003B7ACA">
      <w:pPr>
        <w:jc w:val="center"/>
        <w:rPr>
          <w:rFonts w:ascii="Times New Roman" w:hAnsi="Times New Roman" w:cs="Times New Roman"/>
          <w:b/>
          <w:sz w:val="24"/>
          <w:szCs w:val="24"/>
        </w:rPr>
      </w:pPr>
    </w:p>
    <w:p w:rsidR="00AB3E8C" w:rsidRDefault="00AB3E8C" w:rsidP="003B7ACA">
      <w:pPr>
        <w:jc w:val="center"/>
        <w:rPr>
          <w:rFonts w:ascii="Times New Roman" w:hAnsi="Times New Roman" w:cs="Times New Roman"/>
          <w:b/>
          <w:sz w:val="24"/>
          <w:szCs w:val="24"/>
        </w:rPr>
      </w:pPr>
    </w:p>
    <w:p w:rsidR="00FC5EC5" w:rsidRPr="00FC5EC5" w:rsidRDefault="00FC5EC5"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FC5EC5">
        <w:rPr>
          <w:rFonts w:ascii="Times New Roman" w:hAnsi="Times New Roman" w:cs="Times New Roman"/>
          <w:b/>
          <w:bCs/>
          <w:sz w:val="28"/>
          <w:szCs w:val="28"/>
          <w:lang w:val="ru-RU"/>
        </w:rPr>
        <w:lastRenderedPageBreak/>
        <w:t xml:space="preserve">Квалитет </w:t>
      </w:r>
      <w:r w:rsidRPr="00FC5EC5">
        <w:rPr>
          <w:rFonts w:ascii="Times New Roman" w:hAnsi="Times New Roman" w:cs="Times New Roman"/>
          <w:b/>
          <w:bCs/>
          <w:sz w:val="28"/>
          <w:szCs w:val="28"/>
          <w:lang w:val="sr-Cyrl-CS"/>
        </w:rPr>
        <w:t>научноистраживачког, уметничког и стручног рада</w:t>
      </w:r>
    </w:p>
    <w:p w:rsidR="00FC5EC5" w:rsidRDefault="00FC5EC5" w:rsidP="00FC5EC5">
      <w:pPr>
        <w:shd w:val="clear" w:color="auto" w:fill="FFFFFF"/>
        <w:ind w:firstLine="900"/>
        <w:rPr>
          <w:rFonts w:ascii="Times New Roman" w:hAnsi="Times New Roman" w:cs="Times New Roman"/>
          <w:b/>
          <w:bCs/>
          <w:sz w:val="24"/>
          <w:szCs w:val="24"/>
          <w:lang w:val="sr-Cyrl-CS"/>
        </w:rPr>
      </w:pPr>
    </w:p>
    <w:p w:rsidR="00FC5EC5" w:rsidRPr="00FC5EC5" w:rsidRDefault="00FC5EC5" w:rsidP="00F723AA">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FC5EC5" w:rsidRPr="00FC5EC5" w:rsidRDefault="00FC5EC5" w:rsidP="00FC5EC5">
      <w:pPr>
        <w:shd w:val="clear" w:color="auto" w:fill="FFFFFF"/>
        <w:ind w:firstLine="720"/>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Овај документ представља основ за самоевалуацију (унутрашњу контролу квалитета) научноистраживачког, уметничког и стручног рада.</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FC5EC5" w:rsidRPr="00FC5EC5" w:rsidRDefault="00FC5EC5" w:rsidP="00F723AA">
      <w:pPr>
        <w:pStyle w:val="ListParagraph"/>
        <w:numPr>
          <w:ilvl w:val="1"/>
          <w:numId w:val="2"/>
        </w:num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b/>
          <w:bCs/>
          <w:sz w:val="24"/>
          <w:szCs w:val="24"/>
          <w:lang w:val="sr-Cyrl-CS"/>
        </w:rPr>
        <w:t>Подручје примене</w:t>
      </w:r>
    </w:p>
    <w:p w:rsidR="00FC5EC5" w:rsidRPr="00FC5EC5" w:rsidRDefault="00FC5EC5" w:rsidP="00FC5EC5">
      <w:pPr>
        <w:shd w:val="clear" w:color="auto" w:fill="FFFFFF"/>
        <w:ind w:firstLine="720"/>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Примењује се на Универзитету у Крагујевцу.</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FC5EC5" w:rsidRPr="00FC5EC5" w:rsidRDefault="00FC5EC5" w:rsidP="00F723AA">
      <w:pPr>
        <w:pStyle w:val="ListParagraph"/>
        <w:numPr>
          <w:ilvl w:val="1"/>
          <w:numId w:val="2"/>
        </w:num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b/>
          <w:bCs/>
          <w:sz w:val="24"/>
          <w:szCs w:val="24"/>
          <w:lang w:val="sr-Cyrl-CS"/>
        </w:rPr>
        <w:t>Организација научно</w:t>
      </w:r>
      <w:r w:rsidR="00A66BB7" w:rsidRPr="00A66BB7">
        <w:rPr>
          <w:rFonts w:ascii="Times New Roman" w:hAnsi="Times New Roman" w:cs="Times New Roman"/>
          <w:bCs/>
          <w:sz w:val="24"/>
          <w:szCs w:val="24"/>
          <w:lang w:val="sr-Cyrl-CS"/>
        </w:rPr>
        <w:t>–</w:t>
      </w:r>
      <w:r w:rsidRPr="00FC5EC5">
        <w:rPr>
          <w:rFonts w:ascii="Times New Roman" w:hAnsi="Times New Roman" w:cs="Times New Roman"/>
          <w:b/>
          <w:bCs/>
          <w:sz w:val="24"/>
          <w:szCs w:val="24"/>
          <w:lang w:val="sr-Cyrl-CS"/>
        </w:rPr>
        <w:t>истраживачког, уметничког и стручног рада</w:t>
      </w:r>
    </w:p>
    <w:p w:rsidR="00FC5EC5" w:rsidRPr="00FC5EC5" w:rsidRDefault="00FC5EC5" w:rsidP="00FC5EC5">
      <w:pPr>
        <w:shd w:val="clear" w:color="auto" w:fill="FFFFFF"/>
        <w:ind w:firstLine="720"/>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Универзитет у Крагујевцу организује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 уметнички и стручни рад у циљу развоја научне мисли и унапређења наставе.</w:t>
      </w:r>
    </w:p>
    <w:p w:rsidR="00FC5EC5" w:rsidRPr="00FC5EC5" w:rsidRDefault="00FC5EC5" w:rsidP="00A66BB7">
      <w:pPr>
        <w:shd w:val="clear" w:color="auto" w:fill="FFFFFF"/>
        <w:ind w:firstLine="709"/>
        <w:jc w:val="both"/>
        <w:rPr>
          <w:rFonts w:ascii="Times New Roman" w:hAnsi="Times New Roman" w:cs="Times New Roman"/>
          <w:b/>
          <w:bCs/>
          <w:sz w:val="24"/>
          <w:szCs w:val="24"/>
          <w:lang w:val="sr-Cyrl-CS"/>
        </w:rPr>
      </w:pPr>
      <w:r w:rsidRPr="00FC5EC5">
        <w:rPr>
          <w:rFonts w:ascii="Times New Roman" w:hAnsi="Times New Roman" w:cs="Times New Roman"/>
          <w:sz w:val="24"/>
          <w:szCs w:val="24"/>
          <w:lang w:val="sr-Cyrl-CS"/>
        </w:rPr>
        <w:t>Универзитет је чврсто опредељен да непрекидно и систематски ради на:</w:t>
      </w:r>
    </w:p>
    <w:p w:rsidR="00FC5EC5" w:rsidRPr="00FC5EC5" w:rsidRDefault="00FC5EC5" w:rsidP="00F723AA">
      <w:pPr>
        <w:pStyle w:val="ListParagraph"/>
        <w:numPr>
          <w:ilvl w:val="0"/>
          <w:numId w:val="18"/>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стварању услова за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 уметнички и стручни рад</w:t>
      </w:r>
      <w:r>
        <w:rPr>
          <w:rFonts w:ascii="Times New Roman" w:hAnsi="Times New Roman" w:cs="Times New Roman"/>
          <w:sz w:val="24"/>
          <w:szCs w:val="24"/>
          <w:lang w:val="sr-Cyrl-CS"/>
        </w:rPr>
        <w:t>;</w:t>
      </w:r>
    </w:p>
    <w:p w:rsidR="00FC5EC5" w:rsidRPr="00FC5EC5" w:rsidRDefault="00FC5EC5" w:rsidP="00F723AA">
      <w:pPr>
        <w:pStyle w:val="ListParagraph"/>
        <w:numPr>
          <w:ilvl w:val="0"/>
          <w:numId w:val="18"/>
        </w:num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подстицању наставника, сарадника и студената</w:t>
      </w:r>
      <w:r>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да се баве основним и примењеним истраживањима</w:t>
      </w:r>
      <w:r>
        <w:rPr>
          <w:rFonts w:ascii="Times New Roman" w:hAnsi="Times New Roman" w:cs="Times New Roman"/>
          <w:sz w:val="24"/>
          <w:szCs w:val="24"/>
          <w:lang w:val="sr-Cyrl-CS"/>
        </w:rPr>
        <w:t>;</w:t>
      </w:r>
    </w:p>
    <w:p w:rsidR="00FC5EC5" w:rsidRPr="00FC5EC5" w:rsidRDefault="00FC5EC5" w:rsidP="00F723AA">
      <w:pPr>
        <w:pStyle w:val="ListParagraph"/>
        <w:numPr>
          <w:ilvl w:val="0"/>
          <w:numId w:val="18"/>
        </w:num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дефинисању критеријума за вредновање остварених резултата истраживања</w:t>
      </w:r>
      <w:r>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pStyle w:val="ListParagraph"/>
        <w:numPr>
          <w:ilvl w:val="0"/>
          <w:numId w:val="18"/>
        </w:num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предлагању мера за побољшање квалитета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истраживачког, уметничког и стручног рада.</w:t>
      </w:r>
    </w:p>
    <w:p w:rsidR="00FC5EC5" w:rsidRPr="00FC5EC5" w:rsidRDefault="00FC5EC5" w:rsidP="00A66BB7">
      <w:pPr>
        <w:shd w:val="clear" w:color="auto" w:fill="FFFFFF"/>
        <w:ind w:firstLine="709"/>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 циљу стварања услова за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 уметнички и стручни рад Универзитет у Крагујевцу усваја: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основних истраживања;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истраживања у области технолошког развоја;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програм трансфера знања и технологија и подстицања примене резултата научноистраживачког и уметничког рада; </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истраживачког рада Центра изузетне вредности;</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обезбеђивања и одржавања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истраживачке инфраструктуре, опреме и простора за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 и уметнички рад;</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међународне научне и уметничке сарадње;</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програм развоја информатичке основе за </w:t>
      </w:r>
      <w:r w:rsidR="00A66BB7">
        <w:rPr>
          <w:rFonts w:ascii="Times New Roman" w:hAnsi="Times New Roman" w:cs="Times New Roman"/>
          <w:sz w:val="24"/>
          <w:szCs w:val="24"/>
          <w:lang w:val="sr-Cyrl-CS"/>
        </w:rPr>
        <w:t>о</w:t>
      </w:r>
      <w:r w:rsidRPr="00FC5EC5">
        <w:rPr>
          <w:rFonts w:ascii="Times New Roman" w:hAnsi="Times New Roman" w:cs="Times New Roman"/>
          <w:sz w:val="24"/>
          <w:szCs w:val="24"/>
          <w:lang w:val="sr-Cyrl-CS"/>
        </w:rPr>
        <w:t>бављ</w:t>
      </w:r>
      <w:r w:rsidR="00A66BB7">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ње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истраживачког и уметничког рада;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подстицања младих и надарених наставника, сарадника и студената за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истраживачки, уметнички и стручни рад; </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lastRenderedPageBreak/>
        <w:t>програм набавке научне и стручне литературе из иностранства и приступа електронским научним и стручним базама података;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издавања научних и стручних публикација;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одржавања научних и стручних скупова;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подстицања активности научних и стручних друштава;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и план развоја факултета и центара</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истраживачког, уметничком и стручног рада за развој научног подмлатка;</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 за реализацију општих и организационих услова за бављење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истраживачким, ументничким и стручним радом;</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програм за организовање наставе за научно усавршавање и истаживачки рад у оквиру мултидисциплинарних докторских академских студија; </w:t>
      </w:r>
    </w:p>
    <w:p w:rsidR="00FC5EC5" w:rsidRPr="00FC5EC5" w:rsidRDefault="00FC5EC5" w:rsidP="00F723AA">
      <w:pPr>
        <w:numPr>
          <w:ilvl w:val="0"/>
          <w:numId w:val="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прикупља, сређује и обрађује документа везана за научноистраживачки, уметнички и стручни рад наставника, сарадника и студената основних, дипломских, специјалистичких и докторских академских студија</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C5EC5">
      <w:pPr>
        <w:shd w:val="clear" w:color="auto" w:fill="FFFFFF"/>
        <w:ind w:left="1080"/>
        <w:jc w:val="both"/>
        <w:rPr>
          <w:rFonts w:ascii="Times New Roman" w:hAnsi="Times New Roman" w:cs="Times New Roman"/>
          <w:sz w:val="24"/>
          <w:szCs w:val="24"/>
          <w:lang w:val="sr-Cyrl-CS"/>
        </w:rPr>
      </w:pPr>
    </w:p>
    <w:p w:rsidR="00FC5EC5" w:rsidRPr="00FC5EC5" w:rsidRDefault="00FC5EC5" w:rsidP="00A66BB7">
      <w:pPr>
        <w:shd w:val="clear" w:color="auto" w:fill="FFFFFF"/>
        <w:ind w:firstLine="709"/>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Општи и организациони услови за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 уметнички и стручни рад су:</w:t>
      </w:r>
    </w:p>
    <w:p w:rsidR="00FC5EC5" w:rsidRPr="00FC5EC5" w:rsidRDefault="00FC5EC5" w:rsidP="00F723AA">
      <w:pPr>
        <w:numPr>
          <w:ilvl w:val="0"/>
          <w:numId w:val="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проширење постојећег простора за истраживање, набавка нове и редовно сервисирање постојеће опреме</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проширивање и унапређење постојеће научне сарадње са реномираним научним центрима у земљи и свету, у оквиру заједничких домаћих или међународних пројеката</w:t>
      </w:r>
      <w:r w:rsidR="00A66BB7">
        <w:rPr>
          <w:rFonts w:ascii="Times New Roman" w:hAnsi="Times New Roman" w:cs="Times New Roman"/>
          <w:sz w:val="24"/>
          <w:szCs w:val="24"/>
          <w:lang w:val="sr-Cyrl-CS"/>
        </w:rPr>
        <w:t>;</w:t>
      </w:r>
    </w:p>
    <w:p w:rsidR="00FC5EC5" w:rsidRPr="00FC5EC5" w:rsidRDefault="00FC5EC5" w:rsidP="00F723AA">
      <w:pPr>
        <w:numPr>
          <w:ilvl w:val="0"/>
          <w:numId w:val="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приступ научним информацијама посредством академске интернет везе</w:t>
      </w:r>
      <w:r w:rsidR="00A66BB7">
        <w:rPr>
          <w:rFonts w:ascii="Times New Roman" w:hAnsi="Times New Roman" w:cs="Times New Roman"/>
          <w:sz w:val="24"/>
          <w:szCs w:val="24"/>
          <w:lang w:val="sr-Cyrl-CS"/>
        </w:rPr>
        <w:t>;</w:t>
      </w:r>
    </w:p>
    <w:p w:rsidR="00FC5EC5" w:rsidRPr="00FC5EC5" w:rsidRDefault="00FC5EC5" w:rsidP="00F723AA">
      <w:pPr>
        <w:numPr>
          <w:ilvl w:val="0"/>
          <w:numId w:val="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упознавање студената основних, дипломских, специјалистичких и докторских академских студија са етичким кодексом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истраживачког рада. </w:t>
      </w:r>
    </w:p>
    <w:p w:rsidR="00FC5EC5" w:rsidRPr="00FC5EC5" w:rsidRDefault="00FC5EC5" w:rsidP="00FC5EC5">
      <w:pPr>
        <w:shd w:val="clear" w:color="auto" w:fill="FFFFFF"/>
        <w:ind w:left="360"/>
        <w:jc w:val="both"/>
        <w:rPr>
          <w:rFonts w:ascii="Times New Roman" w:hAnsi="Times New Roman" w:cs="Times New Roman"/>
          <w:sz w:val="24"/>
          <w:szCs w:val="24"/>
          <w:lang w:val="sr-Cyrl-CS"/>
        </w:rPr>
      </w:pPr>
    </w:p>
    <w:p w:rsidR="00FC5EC5" w:rsidRPr="00FC5EC5" w:rsidRDefault="00FC5EC5" w:rsidP="00DB585A">
      <w:pPr>
        <w:shd w:val="clear" w:color="auto" w:fill="FFFFFF"/>
        <w:ind w:firstLine="709"/>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У циљу подстицања студената, наставника и сарадника да се баве основним (базичним) и примењеним истраживањима Универзитет у Крагујевцу: </w:t>
      </w:r>
    </w:p>
    <w:p w:rsidR="00FC5EC5" w:rsidRPr="00FC5EC5" w:rsidRDefault="00FC5EC5" w:rsidP="00F723AA">
      <w:pPr>
        <w:numPr>
          <w:ilvl w:val="0"/>
          <w:numId w:val="8"/>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додељује стипендије студентима основних академских студија, са свих факултета чланица Универзитета, који су постигли просечно највишу оцену током предходне школске године</w:t>
      </w:r>
      <w:r w:rsidR="00A66BB7">
        <w:rPr>
          <w:rFonts w:ascii="Times New Roman" w:hAnsi="Times New Roman" w:cs="Times New Roman"/>
          <w:sz w:val="24"/>
          <w:szCs w:val="24"/>
          <w:lang w:val="sr-Cyrl-CS"/>
        </w:rPr>
        <w:t>, као и захвалницу с</w:t>
      </w:r>
      <w:r w:rsidRPr="00FC5EC5">
        <w:rPr>
          <w:rFonts w:ascii="Times New Roman" w:hAnsi="Times New Roman" w:cs="Times New Roman"/>
          <w:sz w:val="24"/>
          <w:szCs w:val="24"/>
          <w:lang w:val="sr-Cyrl-CS"/>
        </w:rPr>
        <w:t xml:space="preserve">тудентима </w:t>
      </w:r>
      <w:r w:rsidR="00A66BB7">
        <w:rPr>
          <w:rFonts w:ascii="Times New Roman" w:hAnsi="Times New Roman" w:cs="Times New Roman"/>
          <w:sz w:val="24"/>
          <w:szCs w:val="24"/>
          <w:lang w:val="sr-Cyrl-CS"/>
        </w:rPr>
        <w:t>мастер</w:t>
      </w:r>
      <w:r w:rsidRPr="00FC5EC5">
        <w:rPr>
          <w:rFonts w:ascii="Times New Roman" w:hAnsi="Times New Roman" w:cs="Times New Roman"/>
          <w:sz w:val="24"/>
          <w:szCs w:val="24"/>
          <w:lang w:val="sr-Cyrl-CS"/>
        </w:rPr>
        <w:t xml:space="preserve"> академских студија и студентима докторских академских студија који су постигли значајан успех на међународниј или домаћој смотри научних радова студената</w:t>
      </w:r>
      <w:r w:rsidR="00A66BB7">
        <w:rPr>
          <w:rFonts w:ascii="Times New Roman" w:hAnsi="Times New Roman" w:cs="Times New Roman"/>
          <w:sz w:val="24"/>
          <w:szCs w:val="24"/>
          <w:lang w:val="sr-Cyrl-CS"/>
        </w:rPr>
        <w:t>;</w:t>
      </w:r>
    </w:p>
    <w:p w:rsidR="00FC5EC5" w:rsidRPr="00FC5EC5" w:rsidRDefault="00A66BB7" w:rsidP="00F723AA">
      <w:pPr>
        <w:numPr>
          <w:ilvl w:val="0"/>
          <w:numId w:val="8"/>
        </w:numPr>
        <w:shd w:val="clear" w:color="auto" w:fill="FFFFFF"/>
        <w:spacing w:after="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п</w:t>
      </w:r>
      <w:r w:rsidR="00FC5EC5" w:rsidRPr="00FC5EC5">
        <w:rPr>
          <w:rFonts w:ascii="Times New Roman" w:hAnsi="Times New Roman" w:cs="Times New Roman"/>
          <w:sz w:val="24"/>
          <w:szCs w:val="24"/>
          <w:lang w:val="sr-Cyrl-CS"/>
        </w:rPr>
        <w:t>оводом Дана Универзитета додељује захвалницу наставницима и сарадницима који су у текућој школској години добили међународно признање за научно</w:t>
      </w:r>
      <w:r>
        <w:rPr>
          <w:rFonts w:ascii="Times New Roman" w:hAnsi="Times New Roman" w:cs="Times New Roman"/>
          <w:b/>
          <w:bCs/>
          <w:sz w:val="24"/>
          <w:szCs w:val="24"/>
          <w:lang w:val="sr-Cyrl-CS"/>
        </w:rPr>
        <w:t>–</w:t>
      </w:r>
      <w:r w:rsidR="00FC5EC5" w:rsidRPr="00FC5EC5">
        <w:rPr>
          <w:rFonts w:ascii="Times New Roman" w:hAnsi="Times New Roman" w:cs="Times New Roman"/>
          <w:sz w:val="24"/>
          <w:szCs w:val="24"/>
          <w:lang w:val="sr-Cyrl-CS"/>
        </w:rPr>
        <w:t xml:space="preserve">истраживачки или уметнички рад. </w:t>
      </w:r>
    </w:p>
    <w:p w:rsidR="00A66BB7" w:rsidRDefault="00A66BB7" w:rsidP="00FC5EC5">
      <w:pPr>
        <w:shd w:val="clear" w:color="auto" w:fill="FFFFFF"/>
        <w:jc w:val="both"/>
        <w:rPr>
          <w:rFonts w:ascii="Times New Roman" w:hAnsi="Times New Roman" w:cs="Times New Roman"/>
          <w:b/>
          <w:bCs/>
          <w:sz w:val="24"/>
          <w:szCs w:val="24"/>
          <w:lang w:val="sr-Cyrl-CS"/>
        </w:rPr>
      </w:pPr>
    </w:p>
    <w:p w:rsidR="00FC5EC5" w:rsidRPr="00FC5EC5" w:rsidRDefault="00FC5EC5" w:rsidP="00FC5EC5">
      <w:pPr>
        <w:shd w:val="clear" w:color="auto" w:fill="FFFFFF"/>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 </w:t>
      </w:r>
      <w:r w:rsidR="00A66BB7">
        <w:rPr>
          <w:rFonts w:ascii="Times New Roman" w:hAnsi="Times New Roman" w:cs="Times New Roman"/>
          <w:sz w:val="24"/>
          <w:szCs w:val="24"/>
          <w:lang w:val="sr-Cyrl-CS"/>
        </w:rPr>
        <w:tab/>
      </w:r>
      <w:r w:rsidRPr="00FC5EC5">
        <w:rPr>
          <w:rFonts w:ascii="Times New Roman" w:hAnsi="Times New Roman" w:cs="Times New Roman"/>
          <w:sz w:val="24"/>
          <w:szCs w:val="24"/>
          <w:lang w:val="sr-Cyrl-CS"/>
        </w:rPr>
        <w:t>У циљу оцене квалитета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истраживачког, уметничког и стручног рада Универзитет: </w:t>
      </w:r>
    </w:p>
    <w:p w:rsidR="00FC5EC5" w:rsidRPr="00FC5EC5" w:rsidRDefault="00FC5EC5" w:rsidP="00F723AA">
      <w:pPr>
        <w:numPr>
          <w:ilvl w:val="0"/>
          <w:numId w:val="9"/>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lastRenderedPageBreak/>
        <w:t>анализира и процењује квалитет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истраживачких и уметничких пројеката</w:t>
      </w:r>
      <w:r w:rsidR="00A66BB7">
        <w:rPr>
          <w:rFonts w:ascii="Times New Roman" w:hAnsi="Times New Roman" w:cs="Times New Roman"/>
          <w:sz w:val="24"/>
          <w:szCs w:val="24"/>
          <w:lang w:val="sr-Cyrl-CS"/>
        </w:rPr>
        <w:t>;</w:t>
      </w:r>
    </w:p>
    <w:p w:rsidR="00FC5EC5" w:rsidRPr="00FC5EC5" w:rsidRDefault="00FC5EC5" w:rsidP="00F723AA">
      <w:pPr>
        <w:numPr>
          <w:ilvl w:val="0"/>
          <w:numId w:val="9"/>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анализира и процењује укупну научну активност наставника и сарадника Универзитета</w:t>
      </w:r>
      <w:r w:rsidR="00A66BB7">
        <w:rPr>
          <w:rFonts w:ascii="Times New Roman" w:hAnsi="Times New Roman" w:cs="Times New Roman"/>
          <w:sz w:val="24"/>
          <w:szCs w:val="24"/>
          <w:lang w:val="sr-Cyrl-CS"/>
        </w:rPr>
        <w:t>;</w:t>
      </w:r>
    </w:p>
    <w:p w:rsidR="00FC5EC5" w:rsidRPr="00FC5EC5" w:rsidRDefault="00FC5EC5" w:rsidP="00F723AA">
      <w:pPr>
        <w:numPr>
          <w:ilvl w:val="0"/>
          <w:numId w:val="9"/>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анализира и процењује квалитет истраживачког рада који се остварује у оквиру мултидисциплинарних докторских академских студија</w:t>
      </w:r>
      <w:r w:rsidR="00DB585A">
        <w:rPr>
          <w:rFonts w:ascii="Times New Roman" w:hAnsi="Times New Roman" w:cs="Times New Roman"/>
          <w:sz w:val="24"/>
          <w:szCs w:val="24"/>
          <w:lang w:val="sr-Cyrl-CS"/>
        </w:rPr>
        <w:t>;</w:t>
      </w:r>
    </w:p>
    <w:p w:rsidR="00FC5EC5" w:rsidRPr="00FC5EC5" w:rsidRDefault="00FC5EC5" w:rsidP="00FC5EC5">
      <w:pPr>
        <w:shd w:val="clear" w:color="auto" w:fill="FFFFFF"/>
        <w:jc w:val="both"/>
        <w:rPr>
          <w:rFonts w:ascii="Times New Roman" w:hAnsi="Times New Roman" w:cs="Times New Roman"/>
          <w:sz w:val="24"/>
          <w:szCs w:val="24"/>
          <w:lang w:val="sr-Cyrl-CS"/>
        </w:rPr>
      </w:pPr>
    </w:p>
    <w:p w:rsidR="00FC5EC5" w:rsidRPr="00FC5EC5" w:rsidRDefault="00FC5EC5" w:rsidP="00A66BB7">
      <w:pPr>
        <w:shd w:val="clear" w:color="auto" w:fill="FFFFFF"/>
        <w:ind w:firstLine="709"/>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 циљу побољшања квалитета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истраживачког, уметничког и стручног рада Универзитет: </w:t>
      </w:r>
    </w:p>
    <w:p w:rsidR="00FC5EC5" w:rsidRPr="00FC5EC5" w:rsidRDefault="00FC5EC5" w:rsidP="00F723AA">
      <w:pPr>
        <w:numPr>
          <w:ilvl w:val="0"/>
          <w:numId w:val="10"/>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евидентира постојеће стање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истраживачке опреме факултета и даје препоруке наставницима, сарадницима и студентима о доступности опреме и средстава за рад на факултетима, чланицама Универзитета</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0"/>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врши повезивање више различитих истраживачких тимова између факултета и других Универзитета у земљи и иностранству</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0"/>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предлаже нове правце мултидисциплинарних истраживања у циљу одрживог развоја</w:t>
      </w:r>
      <w:r w:rsidR="00A66BB7">
        <w:rPr>
          <w:rFonts w:ascii="Times New Roman" w:hAnsi="Times New Roman" w:cs="Times New Roman"/>
          <w:sz w:val="24"/>
          <w:szCs w:val="24"/>
          <w:lang w:val="sr-Cyrl-CS"/>
        </w:rPr>
        <w:t>;</w:t>
      </w:r>
    </w:p>
    <w:p w:rsidR="00FC5EC5" w:rsidRPr="00FC5EC5" w:rsidRDefault="00FC5EC5" w:rsidP="00F723AA">
      <w:pPr>
        <w:numPr>
          <w:ilvl w:val="0"/>
          <w:numId w:val="10"/>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врши размену наставника, сарадника и студената са другим универзитетима у земљи и иностранству. </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A66BB7" w:rsidRPr="00A66BB7" w:rsidRDefault="00A66BB7" w:rsidP="00A66BB7">
      <w:pPr>
        <w:pStyle w:val="ListParagraph"/>
        <w:shd w:val="clear" w:color="auto" w:fill="FFFFFF"/>
        <w:ind w:left="1305"/>
        <w:jc w:val="both"/>
        <w:rPr>
          <w:rFonts w:ascii="Times New Roman" w:hAnsi="Times New Roman" w:cs="Times New Roman"/>
          <w:sz w:val="24"/>
          <w:szCs w:val="24"/>
          <w:lang w:val="sr-Cyrl-CS"/>
        </w:rPr>
      </w:pPr>
    </w:p>
    <w:p w:rsidR="00FC5EC5" w:rsidRPr="00A66BB7" w:rsidRDefault="00FC5EC5" w:rsidP="00F723AA">
      <w:pPr>
        <w:pStyle w:val="ListParagraph"/>
        <w:numPr>
          <w:ilvl w:val="1"/>
          <w:numId w:val="2"/>
        </w:numPr>
        <w:shd w:val="clear" w:color="auto" w:fill="FFFFFF"/>
        <w:jc w:val="both"/>
        <w:rPr>
          <w:rFonts w:ascii="Times New Roman" w:hAnsi="Times New Roman" w:cs="Times New Roman"/>
          <w:sz w:val="24"/>
          <w:szCs w:val="24"/>
          <w:lang w:val="sr-Cyrl-CS"/>
        </w:rPr>
      </w:pPr>
      <w:r w:rsidRPr="00A66BB7">
        <w:rPr>
          <w:rFonts w:ascii="Times New Roman" w:hAnsi="Times New Roman" w:cs="Times New Roman"/>
          <w:b/>
          <w:bCs/>
          <w:sz w:val="24"/>
          <w:szCs w:val="24"/>
          <w:lang w:val="sr-Cyrl-CS"/>
        </w:rPr>
        <w:t xml:space="preserve">Облици научноистраживачког, уметничког и стручног рада </w:t>
      </w:r>
    </w:p>
    <w:p w:rsidR="00FC5EC5" w:rsidRPr="00FC5EC5" w:rsidRDefault="00FC5EC5" w:rsidP="00A66BB7">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На Универзитету у Крагујевцу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истраживачки, уметнички и стручни рад организује се у оквиру: </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пројеката које одобрава и финансира Министарство за науку и заштиту животне средине </w:t>
      </w:r>
      <w:r w:rsidR="00A66BB7">
        <w:rPr>
          <w:rFonts w:ascii="Times New Roman" w:hAnsi="Times New Roman" w:cs="Times New Roman"/>
          <w:sz w:val="24"/>
          <w:szCs w:val="24"/>
          <w:lang w:val="sr-Cyrl-CS"/>
        </w:rPr>
        <w:t>В</w:t>
      </w:r>
      <w:r w:rsidRPr="00FC5EC5">
        <w:rPr>
          <w:rFonts w:ascii="Times New Roman" w:hAnsi="Times New Roman" w:cs="Times New Roman"/>
          <w:sz w:val="24"/>
          <w:szCs w:val="24"/>
          <w:lang w:val="sr-Cyrl-CS"/>
        </w:rPr>
        <w:t>ладе републике Србије</w:t>
      </w:r>
      <w:r w:rsidR="00DB585A">
        <w:rPr>
          <w:rFonts w:ascii="Times New Roman" w:hAnsi="Times New Roman" w:cs="Times New Roman"/>
          <w:sz w:val="24"/>
          <w:szCs w:val="24"/>
          <w:lang w:val="sr-Cyrl-CS"/>
        </w:rPr>
        <w:t>;</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едукационих пројеката (Темпус, Еразмус, Коперникус, Сократес, Цепуус, Вус-Аустрија и др.)</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међународних пројеката који се реализују у сарадњи са Универзитетима из иностранства</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пројеката који се релизују у сарадњи са Универзитетима из земље</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мултидисциплинарних докторских академских студија</w:t>
      </w:r>
      <w:r w:rsidR="00A66BB7">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1"/>
        </w:numPr>
        <w:shd w:val="clear" w:color="auto" w:fill="FFFFFF"/>
        <w:spacing w:after="0" w:line="240" w:lineRule="auto"/>
        <w:jc w:val="both"/>
        <w:rPr>
          <w:rFonts w:ascii="Times New Roman" w:hAnsi="Times New Roman" w:cs="Times New Roman"/>
          <w:sz w:val="24"/>
          <w:szCs w:val="24"/>
          <w:lang w:val="ru-RU"/>
        </w:rPr>
      </w:pPr>
      <w:r w:rsidRPr="00FC5EC5">
        <w:rPr>
          <w:rFonts w:ascii="Times New Roman" w:hAnsi="Times New Roman" w:cs="Times New Roman"/>
          <w:sz w:val="24"/>
          <w:szCs w:val="24"/>
          <w:lang w:val="sr-Cyrl-CS"/>
        </w:rPr>
        <w:t>укључивања студената у истраживање и израду научно</w:t>
      </w:r>
      <w:r w:rsidR="00A66BB7">
        <w:rPr>
          <w:rFonts w:ascii="Times New Roman" w:hAnsi="Times New Roman" w:cs="Times New Roman"/>
          <w:b/>
          <w:bCs/>
          <w:sz w:val="24"/>
          <w:szCs w:val="24"/>
          <w:lang w:val="sr-Cyrl-CS"/>
        </w:rPr>
        <w:t>–</w:t>
      </w:r>
      <w:r w:rsidRPr="00FC5EC5">
        <w:rPr>
          <w:rFonts w:ascii="Times New Roman" w:hAnsi="Times New Roman" w:cs="Times New Roman"/>
          <w:sz w:val="24"/>
          <w:szCs w:val="24"/>
          <w:lang w:val="sr-Cyrl-CS"/>
        </w:rPr>
        <w:t xml:space="preserve">истраживачких, уметничких и стручних студентских радова. </w:t>
      </w:r>
    </w:p>
    <w:p w:rsidR="00804F09" w:rsidRDefault="00804F09" w:rsidP="00FC5EC5">
      <w:pPr>
        <w:shd w:val="clear" w:color="auto" w:fill="FFFFFF"/>
        <w:jc w:val="both"/>
        <w:rPr>
          <w:rFonts w:ascii="Times New Roman" w:hAnsi="Times New Roman" w:cs="Times New Roman"/>
          <w:b/>
          <w:bCs/>
          <w:sz w:val="24"/>
          <w:szCs w:val="24"/>
          <w:lang w:val="sr-Cyrl-CS"/>
        </w:rPr>
      </w:pPr>
    </w:p>
    <w:p w:rsidR="00FC5EC5" w:rsidRPr="00A66BB7" w:rsidRDefault="00A66BB7" w:rsidP="00F723AA">
      <w:pPr>
        <w:pStyle w:val="ListParagraph"/>
        <w:numPr>
          <w:ilvl w:val="1"/>
          <w:numId w:val="2"/>
        </w:numPr>
        <w:shd w:val="clear" w:color="auto" w:fill="FFFFFF"/>
        <w:jc w:val="both"/>
        <w:rPr>
          <w:rFonts w:ascii="Times New Roman" w:hAnsi="Times New Roman" w:cs="Times New Roman"/>
          <w:sz w:val="24"/>
          <w:szCs w:val="24"/>
          <w:lang w:val="sr-Cyrl-CS"/>
        </w:rPr>
      </w:pPr>
      <w:r>
        <w:rPr>
          <w:rFonts w:ascii="Times New Roman" w:hAnsi="Times New Roman" w:cs="Times New Roman"/>
          <w:b/>
          <w:bCs/>
          <w:sz w:val="24"/>
          <w:szCs w:val="24"/>
          <w:lang w:val="sr-Cyrl-CS"/>
        </w:rPr>
        <w:t xml:space="preserve"> </w:t>
      </w:r>
      <w:r w:rsidR="00FC5EC5" w:rsidRPr="00A66BB7">
        <w:rPr>
          <w:rFonts w:ascii="Times New Roman" w:hAnsi="Times New Roman" w:cs="Times New Roman"/>
          <w:b/>
          <w:bCs/>
          <w:sz w:val="24"/>
          <w:szCs w:val="24"/>
          <w:lang w:val="sr-Cyrl-CS"/>
        </w:rPr>
        <w:t>Оцена квалитета научноистраживачког, уметничког и стручног рада</w:t>
      </w:r>
    </w:p>
    <w:p w:rsidR="00FC5EC5" w:rsidRPr="00FC5EC5" w:rsidRDefault="00CD55C8" w:rsidP="00CD55C8">
      <w:pPr>
        <w:shd w:val="clear" w:color="auto" w:fill="FFFFFF"/>
        <w:ind w:firstLine="851"/>
        <w:jc w:val="both"/>
        <w:rPr>
          <w:rFonts w:ascii="Times New Roman" w:hAnsi="Times New Roman" w:cs="Times New Roman"/>
          <w:sz w:val="24"/>
          <w:szCs w:val="24"/>
          <w:lang w:val="sr-Cyrl-CS"/>
        </w:rPr>
      </w:pPr>
      <w:r>
        <w:rPr>
          <w:rFonts w:ascii="Times New Roman" w:hAnsi="Times New Roman" w:cs="Times New Roman"/>
          <w:sz w:val="24"/>
          <w:szCs w:val="24"/>
          <w:lang w:val="sr-Cyrl-CS"/>
        </w:rPr>
        <w:t>К</w:t>
      </w:r>
      <w:r w:rsidR="00FC5EC5" w:rsidRPr="00FC5EC5">
        <w:rPr>
          <w:rFonts w:ascii="Times New Roman" w:hAnsi="Times New Roman" w:cs="Times New Roman"/>
          <w:sz w:val="24"/>
          <w:szCs w:val="24"/>
          <w:lang w:val="sr-Cyrl-CS"/>
        </w:rPr>
        <w:t xml:space="preserve">ритеријуми за оцену квалитета научноистраживачког, уметничког и стручног рада заснивају се на Индикаторима научне компетентности Министарства за </w:t>
      </w:r>
      <w:r>
        <w:rPr>
          <w:rFonts w:ascii="Times New Roman" w:hAnsi="Times New Roman" w:cs="Times New Roman"/>
          <w:sz w:val="24"/>
          <w:szCs w:val="24"/>
          <w:lang w:val="sr-Cyrl-CS"/>
        </w:rPr>
        <w:t xml:space="preserve">просвету, </w:t>
      </w:r>
      <w:r w:rsidR="00FC5EC5" w:rsidRPr="00FC5EC5">
        <w:rPr>
          <w:rFonts w:ascii="Times New Roman" w:hAnsi="Times New Roman" w:cs="Times New Roman"/>
          <w:sz w:val="24"/>
          <w:szCs w:val="24"/>
          <w:lang w:val="sr-Cyrl-CS"/>
        </w:rPr>
        <w:t xml:space="preserve">науку и </w:t>
      </w:r>
      <w:r>
        <w:rPr>
          <w:rFonts w:ascii="Times New Roman" w:hAnsi="Times New Roman" w:cs="Times New Roman"/>
          <w:sz w:val="24"/>
          <w:szCs w:val="24"/>
          <w:lang w:val="sr-Cyrl-CS"/>
        </w:rPr>
        <w:t>технолошки развој</w:t>
      </w:r>
      <w:r w:rsidR="00FC5EC5" w:rsidRPr="00FC5EC5">
        <w:rPr>
          <w:rFonts w:ascii="Times New Roman" w:hAnsi="Times New Roman" w:cs="Times New Roman"/>
          <w:sz w:val="24"/>
          <w:szCs w:val="24"/>
          <w:lang w:val="sr-Cyrl-CS"/>
        </w:rPr>
        <w:t xml:space="preserve"> </w:t>
      </w:r>
      <w:r>
        <w:rPr>
          <w:rFonts w:ascii="Times New Roman" w:hAnsi="Times New Roman" w:cs="Times New Roman"/>
          <w:sz w:val="24"/>
          <w:szCs w:val="24"/>
          <w:lang w:val="sr-Cyrl-CS"/>
        </w:rPr>
        <w:t>В</w:t>
      </w:r>
      <w:r w:rsidR="00FC5EC5" w:rsidRPr="00FC5EC5">
        <w:rPr>
          <w:rFonts w:ascii="Times New Roman" w:hAnsi="Times New Roman" w:cs="Times New Roman"/>
          <w:sz w:val="24"/>
          <w:szCs w:val="24"/>
          <w:lang w:val="sr-Cyrl-CS"/>
        </w:rPr>
        <w:t>ладе републике Србије (у прилогу).</w:t>
      </w:r>
    </w:p>
    <w:p w:rsidR="00FC5EC5" w:rsidRPr="00FC5EC5" w:rsidRDefault="00FC5EC5" w:rsidP="00CD55C8">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lastRenderedPageBreak/>
        <w:t>У оцени квалитета објављених радова узима се у обзир:</w:t>
      </w:r>
    </w:p>
    <w:p w:rsidR="00FC5EC5" w:rsidRPr="00FC5EC5" w:rsidRDefault="00FC5EC5" w:rsidP="00F723AA">
      <w:pPr>
        <w:numPr>
          <w:ilvl w:val="0"/>
          <w:numId w:val="12"/>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број радова (који говори о продуктивности аутора)</w:t>
      </w:r>
      <w:r w:rsidR="00CD55C8">
        <w:rPr>
          <w:rFonts w:ascii="Times New Roman" w:hAnsi="Times New Roman" w:cs="Times New Roman"/>
          <w:sz w:val="24"/>
          <w:szCs w:val="24"/>
          <w:lang w:val="sr-Cyrl-CS"/>
        </w:rPr>
        <w:t>;</w:t>
      </w:r>
    </w:p>
    <w:p w:rsidR="00FC5EC5" w:rsidRPr="00FC5EC5" w:rsidRDefault="00FC5EC5" w:rsidP="00F723AA">
      <w:pPr>
        <w:numPr>
          <w:ilvl w:val="0"/>
          <w:numId w:val="12"/>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број цитата (који говори о </w:t>
      </w:r>
      <w:r w:rsidR="00CD55C8">
        <w:rPr>
          <w:rFonts w:ascii="Times New Roman" w:hAnsi="Times New Roman" w:cs="Times New Roman"/>
          <w:sz w:val="24"/>
          <w:szCs w:val="24"/>
          <w:lang w:val="sr-Cyrl-CS"/>
        </w:rPr>
        <w:t>утицају</w:t>
      </w:r>
      <w:r w:rsidRPr="00FC5EC5">
        <w:rPr>
          <w:rFonts w:ascii="Times New Roman" w:hAnsi="Times New Roman" w:cs="Times New Roman"/>
          <w:sz w:val="24"/>
          <w:szCs w:val="24"/>
          <w:lang w:val="sr-Cyrl-CS"/>
        </w:rPr>
        <w:t xml:space="preserve"> који су имали поједини радови)</w:t>
      </w:r>
      <w:r w:rsidR="00CD55C8">
        <w:rPr>
          <w:rFonts w:ascii="Times New Roman" w:hAnsi="Times New Roman" w:cs="Times New Roman"/>
          <w:sz w:val="24"/>
          <w:szCs w:val="24"/>
          <w:lang w:val="sr-Cyrl-CS"/>
        </w:rPr>
        <w:t>;</w:t>
      </w:r>
    </w:p>
    <w:p w:rsidR="00FC5EC5" w:rsidRPr="00FC5EC5" w:rsidRDefault="00FC5EC5" w:rsidP="00F723AA">
      <w:pPr>
        <w:numPr>
          <w:ilvl w:val="0"/>
          <w:numId w:val="12"/>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фактор </w:t>
      </w:r>
      <w:r w:rsidR="00CD55C8">
        <w:rPr>
          <w:rFonts w:ascii="Times New Roman" w:hAnsi="Times New Roman" w:cs="Times New Roman"/>
          <w:sz w:val="24"/>
          <w:szCs w:val="24"/>
          <w:lang w:val="sr-Cyrl-CS"/>
        </w:rPr>
        <w:t>утицаја</w:t>
      </w:r>
      <w:r w:rsidRPr="00FC5EC5">
        <w:rPr>
          <w:rFonts w:ascii="Times New Roman" w:hAnsi="Times New Roman" w:cs="Times New Roman"/>
          <w:sz w:val="24"/>
          <w:szCs w:val="24"/>
          <w:lang w:val="sr-Cyrl-CS"/>
        </w:rPr>
        <w:t xml:space="preserve"> часописа (енгл. </w:t>
      </w:r>
      <w:proofErr w:type="gramStart"/>
      <w:r w:rsidRPr="00FC5EC5">
        <w:rPr>
          <w:rFonts w:ascii="Times New Roman" w:hAnsi="Times New Roman" w:cs="Times New Roman"/>
          <w:sz w:val="24"/>
          <w:szCs w:val="24"/>
        </w:rPr>
        <w:t>impact</w:t>
      </w:r>
      <w:proofErr w:type="gramEnd"/>
      <w:r w:rsidRPr="00FC5EC5">
        <w:rPr>
          <w:rFonts w:ascii="Times New Roman" w:hAnsi="Times New Roman" w:cs="Times New Roman"/>
          <w:sz w:val="24"/>
          <w:szCs w:val="24"/>
          <w:lang w:val="sr-Cyrl-CS"/>
        </w:rPr>
        <w:t xml:space="preserve"> </w:t>
      </w:r>
      <w:r w:rsidRPr="00FC5EC5">
        <w:rPr>
          <w:rFonts w:ascii="Times New Roman" w:hAnsi="Times New Roman" w:cs="Times New Roman"/>
          <w:sz w:val="24"/>
          <w:szCs w:val="24"/>
        </w:rPr>
        <w:t>factor</w:t>
      </w:r>
      <w:r w:rsidRPr="00FC5EC5">
        <w:rPr>
          <w:rFonts w:ascii="Times New Roman" w:hAnsi="Times New Roman" w:cs="Times New Roman"/>
          <w:sz w:val="24"/>
          <w:szCs w:val="24"/>
          <w:lang w:val="sr-Cyrl-CS"/>
        </w:rPr>
        <w:t>, к</w:t>
      </w:r>
      <w:r w:rsidRPr="00FC5EC5">
        <w:rPr>
          <w:rFonts w:ascii="Times New Roman" w:hAnsi="Times New Roman" w:cs="Times New Roman"/>
          <w:sz w:val="24"/>
          <w:szCs w:val="24"/>
        </w:rPr>
        <w:t>oj</w:t>
      </w:r>
      <w:r w:rsidRPr="00FC5EC5">
        <w:rPr>
          <w:rFonts w:ascii="Times New Roman" w:hAnsi="Times New Roman" w:cs="Times New Roman"/>
          <w:sz w:val="24"/>
          <w:szCs w:val="24"/>
          <w:lang w:val="sr-Cyrl-CS"/>
        </w:rPr>
        <w:t>и говори о просечној цитираности члан</w:t>
      </w:r>
      <w:r w:rsidR="00CD55C8">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ка објављен</w:t>
      </w:r>
      <w:r w:rsidR="00CD55C8">
        <w:rPr>
          <w:rFonts w:ascii="Times New Roman" w:hAnsi="Times New Roman" w:cs="Times New Roman"/>
          <w:sz w:val="24"/>
          <w:szCs w:val="24"/>
          <w:lang w:val="sr-Cyrl-CS"/>
        </w:rPr>
        <w:t>их</w:t>
      </w:r>
      <w:r w:rsidRPr="00FC5EC5">
        <w:rPr>
          <w:rFonts w:ascii="Times New Roman" w:hAnsi="Times New Roman" w:cs="Times New Roman"/>
          <w:sz w:val="24"/>
          <w:szCs w:val="24"/>
          <w:lang w:val="sr-Cyrl-CS"/>
        </w:rPr>
        <w:t xml:space="preserve"> у неком часопису у одређеном раздобљу).</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FC5EC5" w:rsidRPr="00FC5EC5" w:rsidRDefault="00FC5EC5" w:rsidP="00CD55C8">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Оцена квалитета научноистраживачких пројеката врши се на основу документације коју Комисији за квалитет доставља руководилац пројекта, а која садржи следеће податке:</w:t>
      </w:r>
    </w:p>
    <w:p w:rsidR="00FC5EC5" w:rsidRPr="00FC5EC5" w:rsidRDefault="00FC5EC5" w:rsidP="00F723AA">
      <w:pPr>
        <w:numPr>
          <w:ilvl w:val="0"/>
          <w:numId w:val="13"/>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тем</w:t>
      </w:r>
      <w:r w:rsidR="00CD55C8">
        <w:rPr>
          <w:rFonts w:ascii="Times New Roman" w:hAnsi="Times New Roman" w:cs="Times New Roman"/>
          <w:sz w:val="24"/>
          <w:szCs w:val="24"/>
          <w:lang w:val="sr-Cyrl-CS"/>
        </w:rPr>
        <w:t>у</w:t>
      </w:r>
      <w:r w:rsidRPr="00FC5EC5">
        <w:rPr>
          <w:rFonts w:ascii="Times New Roman" w:hAnsi="Times New Roman" w:cs="Times New Roman"/>
          <w:sz w:val="24"/>
          <w:szCs w:val="24"/>
          <w:lang w:val="sr-Cyrl-CS"/>
        </w:rPr>
        <w:t xml:space="preserve"> пројекта</w:t>
      </w:r>
      <w:r w:rsidR="00CD55C8">
        <w:rPr>
          <w:rFonts w:ascii="Times New Roman" w:hAnsi="Times New Roman" w:cs="Times New Roman"/>
          <w:sz w:val="24"/>
          <w:szCs w:val="24"/>
          <w:lang w:val="sr-Cyrl-CS"/>
        </w:rPr>
        <w:t>;</w:t>
      </w:r>
    </w:p>
    <w:p w:rsidR="00FC5EC5" w:rsidRPr="00FC5EC5" w:rsidRDefault="00FC5EC5" w:rsidP="00F723AA">
      <w:pPr>
        <w:numPr>
          <w:ilvl w:val="0"/>
          <w:numId w:val="13"/>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шифр</w:t>
      </w:r>
      <w:r w:rsidR="00CD55C8">
        <w:rPr>
          <w:rFonts w:ascii="Times New Roman" w:hAnsi="Times New Roman" w:cs="Times New Roman"/>
          <w:sz w:val="24"/>
          <w:szCs w:val="24"/>
          <w:lang w:val="sr-Cyrl-CS"/>
        </w:rPr>
        <w:t>у</w:t>
      </w:r>
      <w:r w:rsidRPr="00FC5EC5">
        <w:rPr>
          <w:rFonts w:ascii="Times New Roman" w:hAnsi="Times New Roman" w:cs="Times New Roman"/>
          <w:sz w:val="24"/>
          <w:szCs w:val="24"/>
          <w:lang w:val="sr-Cyrl-CS"/>
        </w:rPr>
        <w:t xml:space="preserve"> пројекта</w:t>
      </w:r>
      <w:r w:rsidR="00CD55C8">
        <w:rPr>
          <w:rFonts w:ascii="Times New Roman" w:hAnsi="Times New Roman" w:cs="Times New Roman"/>
          <w:sz w:val="24"/>
          <w:szCs w:val="24"/>
          <w:lang w:val="sr-Cyrl-CS"/>
        </w:rPr>
        <w:t>;</w:t>
      </w:r>
    </w:p>
    <w:p w:rsidR="00FC5EC5" w:rsidRPr="00FC5EC5" w:rsidRDefault="00FC5EC5" w:rsidP="00F723AA">
      <w:pPr>
        <w:numPr>
          <w:ilvl w:val="0"/>
          <w:numId w:val="13"/>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руководиоц</w:t>
      </w:r>
      <w:r w:rsidR="00CD55C8">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пројекта</w:t>
      </w:r>
      <w:r w:rsidR="00CD55C8">
        <w:rPr>
          <w:rFonts w:ascii="Times New Roman" w:hAnsi="Times New Roman" w:cs="Times New Roman"/>
          <w:sz w:val="24"/>
          <w:szCs w:val="24"/>
          <w:lang w:val="sr-Cyrl-CS"/>
        </w:rPr>
        <w:t>;</w:t>
      </w:r>
    </w:p>
    <w:p w:rsidR="00FC5EC5" w:rsidRPr="00FC5EC5" w:rsidRDefault="00CD55C8" w:rsidP="00F723AA">
      <w:pPr>
        <w:numPr>
          <w:ilvl w:val="0"/>
          <w:numId w:val="13"/>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lang w:val="sr-Cyrl-CS"/>
        </w:rPr>
        <w:t>учеснике</w:t>
      </w:r>
      <w:r w:rsidR="00FC5EC5" w:rsidRPr="00FC5EC5">
        <w:rPr>
          <w:rFonts w:ascii="Times New Roman" w:hAnsi="Times New Roman" w:cs="Times New Roman"/>
          <w:sz w:val="24"/>
          <w:szCs w:val="24"/>
          <w:lang w:val="sr-Cyrl-CS"/>
        </w:rPr>
        <w:t xml:space="preserve"> пројекта</w:t>
      </w:r>
      <w:r>
        <w:rPr>
          <w:rFonts w:ascii="Times New Roman" w:hAnsi="Times New Roman" w:cs="Times New Roman"/>
          <w:sz w:val="24"/>
          <w:szCs w:val="24"/>
          <w:lang w:val="sr-Cyrl-CS"/>
        </w:rPr>
        <w:t>;</w:t>
      </w:r>
    </w:p>
    <w:p w:rsidR="00FC5EC5" w:rsidRPr="00FC5EC5" w:rsidRDefault="00CD55C8" w:rsidP="00F723AA">
      <w:pPr>
        <w:numPr>
          <w:ilvl w:val="0"/>
          <w:numId w:val="13"/>
        </w:numPr>
        <w:shd w:val="clear" w:color="auto" w:fill="FFFFFF"/>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sr-Cyrl-CS"/>
        </w:rPr>
        <w:t xml:space="preserve">о </w:t>
      </w:r>
      <w:r w:rsidR="00FC5EC5" w:rsidRPr="00FC5EC5">
        <w:rPr>
          <w:rFonts w:ascii="Times New Roman" w:hAnsi="Times New Roman" w:cs="Times New Roman"/>
          <w:sz w:val="24"/>
          <w:szCs w:val="24"/>
          <w:lang w:val="sr-Cyrl-CS"/>
        </w:rPr>
        <w:t>опреми која је прибављена средствима пројекта</w:t>
      </w:r>
      <w:r>
        <w:rPr>
          <w:rFonts w:ascii="Times New Roman" w:hAnsi="Times New Roman" w:cs="Times New Roman"/>
          <w:sz w:val="24"/>
          <w:szCs w:val="24"/>
          <w:lang w:val="sr-Cyrl-CS"/>
        </w:rPr>
        <w:t>;</w:t>
      </w:r>
    </w:p>
    <w:p w:rsidR="00FC5EC5" w:rsidRPr="00FC5EC5" w:rsidRDefault="00CD55C8" w:rsidP="00F723AA">
      <w:pPr>
        <w:numPr>
          <w:ilvl w:val="0"/>
          <w:numId w:val="13"/>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lang w:val="sr-Cyrl-CS"/>
        </w:rPr>
        <w:t xml:space="preserve">о </w:t>
      </w:r>
      <w:r w:rsidR="00FC5EC5" w:rsidRPr="00FC5EC5">
        <w:rPr>
          <w:rFonts w:ascii="Times New Roman" w:hAnsi="Times New Roman" w:cs="Times New Roman"/>
          <w:sz w:val="24"/>
          <w:szCs w:val="24"/>
          <w:lang w:val="sr-Cyrl-CS"/>
        </w:rPr>
        <w:t>утрошку средстава са пројекта</w:t>
      </w:r>
      <w:r>
        <w:rPr>
          <w:rFonts w:ascii="Times New Roman" w:hAnsi="Times New Roman" w:cs="Times New Roman"/>
          <w:sz w:val="24"/>
          <w:szCs w:val="24"/>
          <w:lang w:val="sr-Cyrl-CS"/>
        </w:rPr>
        <w:t>;</w:t>
      </w:r>
    </w:p>
    <w:p w:rsidR="00FC5EC5" w:rsidRPr="00FC5EC5" w:rsidRDefault="00115DC8" w:rsidP="00F723AA">
      <w:pPr>
        <w:numPr>
          <w:ilvl w:val="0"/>
          <w:numId w:val="13"/>
        </w:numPr>
        <w:shd w:val="clear" w:color="auto" w:fill="FFFFFF"/>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sr-Cyrl-CS"/>
        </w:rPr>
        <w:t xml:space="preserve">о </w:t>
      </w:r>
      <w:r w:rsidR="00FC5EC5" w:rsidRPr="00FC5EC5">
        <w:rPr>
          <w:rFonts w:ascii="Times New Roman" w:hAnsi="Times New Roman" w:cs="Times New Roman"/>
          <w:sz w:val="24"/>
          <w:szCs w:val="24"/>
          <w:lang w:val="sr-Cyrl-CS"/>
        </w:rPr>
        <w:t>резултатима   пројекта   (називима   резултата,   категорији   резултата   и учесницима).</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FC5EC5" w:rsidRPr="00FC5EC5" w:rsidRDefault="00FC5EC5" w:rsidP="00115DC8">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Научна активност наставника и сарадника Универзитета процењује се на основу:</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учешћа у финансираним научним пројектима у земљи и иностранству</w:t>
      </w:r>
      <w:r w:rsidR="00115DC8">
        <w:rPr>
          <w:rFonts w:ascii="Times New Roman" w:hAnsi="Times New Roman" w:cs="Times New Roman"/>
          <w:sz w:val="24"/>
          <w:szCs w:val="24"/>
          <w:lang w:val="sr-Cyrl-CS"/>
        </w:rPr>
        <w:t>;</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броја објављених уџбеника, практикума, збирки задатака, монографија и радова (према показатељима научне компетентности)</w:t>
      </w:r>
      <w:r w:rsidR="00115DC8">
        <w:rPr>
          <w:rFonts w:ascii="Times New Roman" w:hAnsi="Times New Roman" w:cs="Times New Roman"/>
          <w:sz w:val="24"/>
          <w:szCs w:val="24"/>
          <w:lang w:val="sr-Cyrl-CS"/>
        </w:rPr>
        <w:t>;</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учешћа у уређивачким одборима домаћих и иностраних научних и стручних часописа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учешћа наставника на међународним и домаћим научним скуповима по позиву (уводничари пленарних заседања, секција, креирање закључака)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учешћа наставника и сарадника на међународним и домаћим стручним скуповима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учешћа наставника и сарадника у раду домаћих и међународних научних организација, институција, фондација и друштава</w:t>
      </w:r>
      <w:r w:rsidR="00115DC8">
        <w:rPr>
          <w:rFonts w:ascii="Times New Roman" w:hAnsi="Times New Roman" w:cs="Times New Roman"/>
          <w:sz w:val="24"/>
          <w:szCs w:val="24"/>
          <w:lang w:val="sr-Cyrl-CS"/>
        </w:rPr>
        <w:t>;</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усавршавања наставника и сардника у иностраним и домаћим научним установама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предавања по позиву </w:t>
      </w:r>
      <w:r w:rsidR="00115DC8">
        <w:rPr>
          <w:rFonts w:ascii="Times New Roman" w:hAnsi="Times New Roman" w:cs="Times New Roman"/>
          <w:sz w:val="24"/>
          <w:szCs w:val="24"/>
          <w:lang w:val="sr-Cyrl-CS"/>
        </w:rPr>
        <w:t xml:space="preserve">наставника </w:t>
      </w:r>
      <w:r w:rsidRPr="00FC5EC5">
        <w:rPr>
          <w:rFonts w:ascii="Times New Roman" w:hAnsi="Times New Roman" w:cs="Times New Roman"/>
          <w:sz w:val="24"/>
          <w:szCs w:val="24"/>
          <w:lang w:val="sr-Cyrl-CS"/>
        </w:rPr>
        <w:t xml:space="preserve">на другим страним и домаћим универзитетима,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броја наставника који су одређени за рецензенте међународних, националних и других часописа, књига, монографија и пројеката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менторства на </w:t>
      </w:r>
      <w:r w:rsidR="00115DC8">
        <w:rPr>
          <w:rFonts w:ascii="Times New Roman" w:hAnsi="Times New Roman" w:cs="Times New Roman"/>
          <w:sz w:val="24"/>
          <w:szCs w:val="24"/>
          <w:lang w:val="sr-Cyrl-CS"/>
        </w:rPr>
        <w:t>мастер</w:t>
      </w:r>
      <w:r w:rsidRPr="00FC5EC5">
        <w:rPr>
          <w:rFonts w:ascii="Times New Roman" w:hAnsi="Times New Roman" w:cs="Times New Roman"/>
          <w:sz w:val="24"/>
          <w:szCs w:val="24"/>
          <w:lang w:val="sr-Cyrl-CS"/>
        </w:rPr>
        <w:t xml:space="preserve"> академским студијама и докторским академским студијама</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учешћа у комисијама за оцену подобности и одбрану </w:t>
      </w:r>
      <w:r w:rsidR="00115DC8">
        <w:rPr>
          <w:rFonts w:ascii="Times New Roman" w:hAnsi="Times New Roman" w:cs="Times New Roman"/>
          <w:sz w:val="24"/>
          <w:szCs w:val="24"/>
          <w:lang w:val="sr-Cyrl-CS"/>
        </w:rPr>
        <w:t>мастер</w:t>
      </w:r>
      <w:r w:rsidRPr="00FC5EC5">
        <w:rPr>
          <w:rFonts w:ascii="Times New Roman" w:hAnsi="Times New Roman" w:cs="Times New Roman"/>
          <w:sz w:val="24"/>
          <w:szCs w:val="24"/>
          <w:lang w:val="sr-Cyrl-CS"/>
        </w:rPr>
        <w:t xml:space="preserve"> радова и докторских дисертаци</w:t>
      </w:r>
      <w:r w:rsidR="00115DC8">
        <w:rPr>
          <w:rFonts w:ascii="Times New Roman" w:hAnsi="Times New Roman" w:cs="Times New Roman"/>
          <w:sz w:val="24"/>
          <w:szCs w:val="24"/>
          <w:lang w:val="sr-Cyrl-CS"/>
        </w:rPr>
        <w:t>ја;</w:t>
      </w:r>
    </w:p>
    <w:p w:rsidR="00FC5EC5" w:rsidRPr="00FC5EC5" w:rsidRDefault="00FC5EC5" w:rsidP="00F723AA">
      <w:pPr>
        <w:numPr>
          <w:ilvl w:val="0"/>
          <w:numId w:val="14"/>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 xml:space="preserve">менторства за студентске радове. </w:t>
      </w:r>
    </w:p>
    <w:p w:rsidR="00FC5EC5" w:rsidRPr="00FC5EC5" w:rsidRDefault="00FC5EC5" w:rsidP="00FC5EC5">
      <w:pPr>
        <w:shd w:val="clear" w:color="auto" w:fill="FFFFFF"/>
        <w:jc w:val="both"/>
        <w:rPr>
          <w:rFonts w:ascii="Times New Roman" w:hAnsi="Times New Roman" w:cs="Times New Roman"/>
          <w:sz w:val="24"/>
          <w:szCs w:val="24"/>
          <w:lang w:val="sr-Cyrl-CS"/>
        </w:rPr>
      </w:pPr>
    </w:p>
    <w:p w:rsidR="00FC5EC5" w:rsidRPr="00FC5EC5" w:rsidRDefault="00FC5EC5" w:rsidP="00115DC8">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lastRenderedPageBreak/>
        <w:t>Квалитет научно</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истраживачког рада који се организује у оквиру докторских академских студија процењује се на основу:</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броја одбрањених докторских дисертација</w:t>
      </w:r>
      <w:r w:rsidR="00115DC8">
        <w:rPr>
          <w:rFonts w:ascii="Times New Roman" w:hAnsi="Times New Roman" w:cs="Times New Roman"/>
          <w:sz w:val="24"/>
          <w:szCs w:val="24"/>
          <w:lang w:val="sr-Cyrl-CS"/>
        </w:rPr>
        <w:t>;</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sz w:val="24"/>
          <w:szCs w:val="24"/>
          <w:lang w:val="ru-RU"/>
        </w:rPr>
      </w:pPr>
      <w:r w:rsidRPr="00FC5EC5">
        <w:rPr>
          <w:rFonts w:ascii="Times New Roman" w:hAnsi="Times New Roman" w:cs="Times New Roman"/>
          <w:sz w:val="24"/>
          <w:szCs w:val="24"/>
          <w:lang w:val="sr-Cyrl-CS"/>
        </w:rPr>
        <w:t>односа броја одбрањених докторских дисертација и броја дипломираних студената</w:t>
      </w:r>
      <w:r w:rsidR="00115DC8">
        <w:rPr>
          <w:rFonts w:ascii="Times New Roman" w:hAnsi="Times New Roman" w:cs="Times New Roman"/>
          <w:sz w:val="24"/>
          <w:szCs w:val="24"/>
          <w:lang w:val="sr-Cyrl-CS"/>
        </w:rPr>
        <w:t>;</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sz w:val="24"/>
          <w:szCs w:val="24"/>
          <w:lang w:val="ru-RU"/>
        </w:rPr>
      </w:pPr>
      <w:r w:rsidRPr="00FC5EC5">
        <w:rPr>
          <w:rFonts w:ascii="Times New Roman" w:hAnsi="Times New Roman" w:cs="Times New Roman"/>
          <w:sz w:val="24"/>
          <w:szCs w:val="24"/>
          <w:lang w:val="sr-Cyrl-CS"/>
        </w:rPr>
        <w:t>односа броја одбрањених докторских дисертација и броја наставника</w:t>
      </w:r>
      <w:r w:rsidR="00115DC8">
        <w:rPr>
          <w:rFonts w:ascii="Times New Roman" w:hAnsi="Times New Roman" w:cs="Times New Roman"/>
          <w:sz w:val="24"/>
          <w:szCs w:val="24"/>
          <w:lang w:val="sr-Cyrl-CS"/>
        </w:rPr>
        <w:t>;</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sz w:val="24"/>
          <w:szCs w:val="24"/>
          <w:lang w:val="ru-RU"/>
        </w:rPr>
      </w:pPr>
      <w:r w:rsidRPr="00FC5EC5">
        <w:rPr>
          <w:rFonts w:ascii="Times New Roman" w:hAnsi="Times New Roman" w:cs="Times New Roman"/>
          <w:sz w:val="24"/>
          <w:szCs w:val="24"/>
          <w:lang w:val="sr-Cyrl-CS"/>
        </w:rPr>
        <w:t>односа броја наставника и броја наставника који су укључени у научно</w:t>
      </w:r>
      <w:r w:rsidR="00115DC8">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истраживачке пројекте,</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sz w:val="24"/>
          <w:szCs w:val="24"/>
          <w:lang w:val="ru-RU"/>
        </w:rPr>
      </w:pPr>
      <w:r w:rsidRPr="00FC5EC5">
        <w:rPr>
          <w:rFonts w:ascii="Times New Roman" w:hAnsi="Times New Roman" w:cs="Times New Roman"/>
          <w:sz w:val="24"/>
          <w:szCs w:val="24"/>
          <w:lang w:val="sr-Cyrl-CS"/>
        </w:rPr>
        <w:t xml:space="preserve">односа броја публикација у међународним часописима (према критеријуму Министарства за </w:t>
      </w:r>
      <w:r w:rsidR="00115DC8">
        <w:rPr>
          <w:rFonts w:ascii="Times New Roman" w:hAnsi="Times New Roman" w:cs="Times New Roman"/>
          <w:sz w:val="24"/>
          <w:szCs w:val="24"/>
          <w:lang w:val="sr-Cyrl-CS"/>
        </w:rPr>
        <w:t>просвету, науку и технолошки развој</w:t>
      </w:r>
      <w:r w:rsidRPr="00FC5EC5">
        <w:rPr>
          <w:rFonts w:ascii="Times New Roman" w:hAnsi="Times New Roman" w:cs="Times New Roman"/>
          <w:sz w:val="24"/>
          <w:szCs w:val="24"/>
          <w:lang w:val="sr-Cyrl-CS"/>
        </w:rPr>
        <w:t>) у последњих 10 година и броја наставника</w:t>
      </w:r>
      <w:r w:rsidR="00115DC8">
        <w:rPr>
          <w:rFonts w:ascii="Times New Roman" w:hAnsi="Times New Roman" w:cs="Times New Roman"/>
          <w:sz w:val="24"/>
          <w:szCs w:val="24"/>
          <w:lang w:val="sr-Cyrl-CS"/>
        </w:rPr>
        <w:t>;</w:t>
      </w:r>
    </w:p>
    <w:p w:rsidR="00FC5EC5" w:rsidRPr="00FC5EC5" w:rsidRDefault="00FC5EC5" w:rsidP="00F723AA">
      <w:pPr>
        <w:numPr>
          <w:ilvl w:val="0"/>
          <w:numId w:val="15"/>
        </w:numPr>
        <w:shd w:val="clear" w:color="auto" w:fill="FFFFFF"/>
        <w:spacing w:after="0" w:line="240" w:lineRule="auto"/>
        <w:jc w:val="both"/>
        <w:rPr>
          <w:rFonts w:ascii="Times New Roman" w:hAnsi="Times New Roman" w:cs="Times New Roman"/>
          <w:b/>
          <w:bCs/>
          <w:sz w:val="24"/>
          <w:szCs w:val="24"/>
          <w:lang w:val="sr-Cyrl-CS"/>
        </w:rPr>
      </w:pPr>
      <w:r w:rsidRPr="00FC5EC5">
        <w:rPr>
          <w:rFonts w:ascii="Times New Roman" w:hAnsi="Times New Roman" w:cs="Times New Roman"/>
          <w:sz w:val="24"/>
          <w:szCs w:val="24"/>
          <w:lang w:val="sr-Cyrl-CS"/>
        </w:rPr>
        <w:t>рецензија и публиковања радова у часописима од међународног значаја</w:t>
      </w:r>
      <w:r w:rsidR="00115DC8">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 xml:space="preserve">потребно је да докторант објави </w:t>
      </w:r>
      <w:r w:rsidRPr="00115DC8">
        <w:rPr>
          <w:rFonts w:ascii="Times New Roman" w:hAnsi="Times New Roman" w:cs="Times New Roman"/>
          <w:sz w:val="24"/>
          <w:szCs w:val="24"/>
          <w:lang w:val="sr-Cyrl-CS"/>
        </w:rPr>
        <w:t>најмање један</w:t>
      </w:r>
      <w:r w:rsidRPr="00FC5EC5">
        <w:rPr>
          <w:rFonts w:ascii="Times New Roman" w:hAnsi="Times New Roman" w:cs="Times New Roman"/>
          <w:sz w:val="24"/>
          <w:szCs w:val="24"/>
          <w:lang w:val="sr-Cyrl-CS"/>
        </w:rPr>
        <w:t xml:space="preserve"> рад у часопису међународног значаја на </w:t>
      </w:r>
      <w:r w:rsidRPr="00FC5EC5">
        <w:rPr>
          <w:rFonts w:ascii="Times New Roman" w:hAnsi="Times New Roman" w:cs="Times New Roman"/>
          <w:sz w:val="24"/>
          <w:szCs w:val="24"/>
        </w:rPr>
        <w:t>SCI</w:t>
      </w:r>
      <w:r w:rsidRPr="00FC5EC5">
        <w:rPr>
          <w:rFonts w:ascii="Times New Roman" w:hAnsi="Times New Roman" w:cs="Times New Roman"/>
          <w:sz w:val="24"/>
          <w:szCs w:val="24"/>
          <w:lang w:val="ru-RU"/>
        </w:rPr>
        <w:t xml:space="preserve"> </w:t>
      </w:r>
      <w:r w:rsidRPr="00FC5EC5">
        <w:rPr>
          <w:rFonts w:ascii="Times New Roman" w:hAnsi="Times New Roman" w:cs="Times New Roman"/>
          <w:sz w:val="24"/>
          <w:szCs w:val="24"/>
          <w:lang w:val="sr-Cyrl-CS"/>
        </w:rPr>
        <w:t>листи</w:t>
      </w:r>
      <w:r w:rsidR="0082676A">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 </w:t>
      </w:r>
    </w:p>
    <w:p w:rsidR="00FC5EC5" w:rsidRPr="00FC5EC5" w:rsidRDefault="00FC5EC5" w:rsidP="00FC5EC5">
      <w:pPr>
        <w:shd w:val="clear" w:color="auto" w:fill="FFFFFF"/>
        <w:ind w:left="360"/>
        <w:jc w:val="both"/>
        <w:rPr>
          <w:rFonts w:ascii="Times New Roman" w:hAnsi="Times New Roman" w:cs="Times New Roman"/>
          <w:sz w:val="24"/>
          <w:szCs w:val="24"/>
          <w:lang w:val="sr-Cyrl-CS"/>
        </w:rPr>
      </w:pPr>
    </w:p>
    <w:p w:rsidR="00FC5EC5" w:rsidRPr="00FC5EC5" w:rsidRDefault="00FC5EC5" w:rsidP="00F53EDC">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У оцени квалитета студентских радова вреднује се: </w:t>
      </w:r>
    </w:p>
    <w:p w:rsidR="00FC5EC5" w:rsidRPr="00FC5EC5" w:rsidRDefault="00FC5EC5" w:rsidP="00F723AA">
      <w:pPr>
        <w:numPr>
          <w:ilvl w:val="0"/>
          <w:numId w:val="16"/>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оригиналност и научни допринос резултата</w:t>
      </w:r>
      <w:r w:rsidR="00F53EDC">
        <w:rPr>
          <w:rFonts w:ascii="Times New Roman" w:hAnsi="Times New Roman" w:cs="Times New Roman"/>
          <w:sz w:val="24"/>
          <w:szCs w:val="24"/>
          <w:lang w:val="sr-Cyrl-CS"/>
        </w:rPr>
        <w:t>;</w:t>
      </w:r>
    </w:p>
    <w:p w:rsidR="00FC5EC5" w:rsidRPr="00FC5EC5" w:rsidRDefault="00F53EDC" w:rsidP="00F723AA">
      <w:pPr>
        <w:numPr>
          <w:ilvl w:val="0"/>
          <w:numId w:val="1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lang w:val="sr-Cyrl-CS"/>
        </w:rPr>
        <w:t>савременост примењених метода;</w:t>
      </w:r>
    </w:p>
    <w:p w:rsidR="00FC5EC5" w:rsidRPr="00FC5EC5" w:rsidRDefault="00FC5EC5" w:rsidP="00F723AA">
      <w:pPr>
        <w:numPr>
          <w:ilvl w:val="0"/>
          <w:numId w:val="16"/>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актуелност теме</w:t>
      </w:r>
      <w:r w:rsidR="00F53EDC">
        <w:rPr>
          <w:rFonts w:ascii="Times New Roman" w:hAnsi="Times New Roman" w:cs="Times New Roman"/>
          <w:sz w:val="24"/>
          <w:szCs w:val="24"/>
          <w:lang w:val="sr-Cyrl-CS"/>
        </w:rPr>
        <w:t>;</w:t>
      </w:r>
    </w:p>
    <w:p w:rsidR="00FC5EC5" w:rsidRPr="00FC5EC5" w:rsidRDefault="00F53EDC" w:rsidP="00F723AA">
      <w:pPr>
        <w:numPr>
          <w:ilvl w:val="0"/>
          <w:numId w:val="1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lang w:val="sr-Cyrl-CS"/>
        </w:rPr>
        <w:t>стил;</w:t>
      </w:r>
      <w:r w:rsidR="00FC5EC5" w:rsidRPr="00FC5EC5">
        <w:rPr>
          <w:rFonts w:ascii="Times New Roman" w:hAnsi="Times New Roman" w:cs="Times New Roman"/>
          <w:sz w:val="24"/>
          <w:szCs w:val="24"/>
          <w:lang w:val="sr-Cyrl-CS"/>
        </w:rPr>
        <w:t xml:space="preserve"> </w:t>
      </w:r>
    </w:p>
    <w:p w:rsidR="00FC5EC5" w:rsidRPr="00FC5EC5" w:rsidRDefault="00FC5EC5" w:rsidP="00F723AA">
      <w:pPr>
        <w:numPr>
          <w:ilvl w:val="0"/>
          <w:numId w:val="16"/>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 xml:space="preserve">самосталност у </w:t>
      </w:r>
      <w:r w:rsidR="00F53EDC">
        <w:rPr>
          <w:rFonts w:ascii="Times New Roman" w:hAnsi="Times New Roman" w:cs="Times New Roman"/>
          <w:sz w:val="24"/>
          <w:szCs w:val="24"/>
          <w:lang w:val="sr-Cyrl-CS"/>
        </w:rPr>
        <w:t>изради;</w:t>
      </w:r>
    </w:p>
    <w:p w:rsidR="00FC5EC5" w:rsidRPr="00FC5EC5" w:rsidRDefault="00FC5EC5" w:rsidP="00F723AA">
      <w:pPr>
        <w:numPr>
          <w:ilvl w:val="0"/>
          <w:numId w:val="16"/>
        </w:numPr>
        <w:shd w:val="clear" w:color="auto" w:fill="FFFFFF"/>
        <w:spacing w:after="0" w:line="240" w:lineRule="auto"/>
        <w:jc w:val="both"/>
        <w:rPr>
          <w:rFonts w:ascii="Times New Roman" w:hAnsi="Times New Roman" w:cs="Times New Roman"/>
          <w:sz w:val="24"/>
          <w:szCs w:val="24"/>
        </w:rPr>
      </w:pPr>
      <w:r w:rsidRPr="00FC5EC5">
        <w:rPr>
          <w:rFonts w:ascii="Times New Roman" w:hAnsi="Times New Roman" w:cs="Times New Roman"/>
          <w:sz w:val="24"/>
          <w:szCs w:val="24"/>
          <w:lang w:val="sr-Cyrl-CS"/>
        </w:rPr>
        <w:t>коришћена литература.</w:t>
      </w:r>
    </w:p>
    <w:p w:rsidR="00FC5EC5" w:rsidRPr="00FC5EC5" w:rsidRDefault="00FC5EC5" w:rsidP="00FC5EC5">
      <w:pPr>
        <w:shd w:val="clear" w:color="auto" w:fill="FFFFFF"/>
        <w:jc w:val="both"/>
        <w:rPr>
          <w:rFonts w:ascii="Times New Roman" w:hAnsi="Times New Roman" w:cs="Times New Roman"/>
          <w:b/>
          <w:bCs/>
          <w:i/>
          <w:iCs/>
          <w:sz w:val="24"/>
          <w:szCs w:val="24"/>
          <w:lang w:val="sr-Cyrl-CS"/>
        </w:rPr>
      </w:pPr>
    </w:p>
    <w:p w:rsidR="00FC5EC5" w:rsidRPr="00FC5EC5" w:rsidRDefault="00FC5EC5" w:rsidP="00F53EDC">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Пројекте које одобрава и финансира Министарство </w:t>
      </w:r>
      <w:r w:rsidR="00F53EDC">
        <w:rPr>
          <w:rFonts w:ascii="Times New Roman" w:hAnsi="Times New Roman" w:cs="Times New Roman"/>
          <w:sz w:val="24"/>
          <w:szCs w:val="24"/>
          <w:lang w:val="sr-Cyrl-CS"/>
        </w:rPr>
        <w:t>просвете, науке и технолошког развоја</w:t>
      </w:r>
      <w:r w:rsidRPr="00FC5EC5">
        <w:rPr>
          <w:rFonts w:ascii="Times New Roman" w:hAnsi="Times New Roman" w:cs="Times New Roman"/>
          <w:sz w:val="24"/>
          <w:szCs w:val="24"/>
          <w:lang w:val="sr-Cyrl-CS"/>
        </w:rPr>
        <w:t>,   а  реализују  се   на  Универзитету у  Крагујевцу, оцењује Министарство према важећим критеријумима.</w:t>
      </w:r>
      <w:r w:rsidR="00F53EDC">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На захтев Комисије за квалитет, Руководилац пројекта доставља библиографске податке који су везани за пројекат, и након увида у објављене радове и друге резултате пројекта Комисија налаже административном лицу да их истакне на веб страници Универзитета.</w:t>
      </w:r>
    </w:p>
    <w:p w:rsidR="00FC5EC5" w:rsidRPr="00FC5EC5" w:rsidRDefault="00FC5EC5" w:rsidP="006307F3">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Оцена квалитета </w:t>
      </w:r>
      <w:r w:rsidR="00F53EDC" w:rsidRPr="00FC5EC5">
        <w:rPr>
          <w:rFonts w:ascii="Times New Roman" w:hAnsi="Times New Roman" w:cs="Times New Roman"/>
          <w:sz w:val="24"/>
          <w:szCs w:val="24"/>
          <w:lang w:val="sr-Cyrl-CS"/>
        </w:rPr>
        <w:t xml:space="preserve">пројеката које финансира Универзитет у Крагујевцу </w:t>
      </w:r>
      <w:r w:rsidRPr="00FC5EC5">
        <w:rPr>
          <w:rFonts w:ascii="Times New Roman" w:hAnsi="Times New Roman" w:cs="Times New Roman"/>
          <w:sz w:val="24"/>
          <w:szCs w:val="24"/>
          <w:lang w:val="sr-Cyrl-CS"/>
        </w:rPr>
        <w:t xml:space="preserve">врши се једном годишње, и то најкасније годину дана од дана њиховог одобрења. На захтев Комисије за </w:t>
      </w:r>
      <w:r w:rsidR="006307F3">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Проректор за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истраживачки рад доставља документацију за пројекте, а руководиоци пројеката достављају извештај о спроведеном истраживању и добијеним резултатима.</w:t>
      </w:r>
      <w:r w:rsidR="006307F3">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Након увида у достављену документацију Комисија за квалитет пореди образложење пројекта  са  резултатима  оствареног  истраживања   и  на  основу  дефинисаних критеријума оцењује квалитет пројекта.</w:t>
      </w:r>
      <w:r w:rsidR="006307F3">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 xml:space="preserve">Оцену пројекта Комисија за </w:t>
      </w:r>
      <w:r w:rsidR="006307F3">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доставља Проректору за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истраживачки рад и Руководиоцу пројекта.</w:t>
      </w:r>
    </w:p>
    <w:p w:rsidR="00FC5EC5" w:rsidRPr="00FC5EC5" w:rsidRDefault="006307F3" w:rsidP="006307F3">
      <w:pPr>
        <w:shd w:val="clear" w:color="auto" w:fill="FFFFFF"/>
        <w:ind w:firstLine="851"/>
        <w:jc w:val="both"/>
        <w:rPr>
          <w:rFonts w:ascii="Times New Roman" w:hAnsi="Times New Roman" w:cs="Times New Roman"/>
          <w:sz w:val="24"/>
          <w:szCs w:val="24"/>
          <w:lang w:val="sr-Cyrl-CS"/>
        </w:rPr>
      </w:pPr>
      <w:r>
        <w:rPr>
          <w:rFonts w:ascii="Times New Roman" w:hAnsi="Times New Roman" w:cs="Times New Roman"/>
          <w:sz w:val="24"/>
          <w:szCs w:val="24"/>
          <w:lang w:val="sr-Cyrl-CS"/>
        </w:rPr>
        <w:lastRenderedPageBreak/>
        <w:t>Квалитет н</w:t>
      </w:r>
      <w:r w:rsidR="00FC5EC5" w:rsidRPr="00FC5EC5">
        <w:rPr>
          <w:rFonts w:ascii="Times New Roman" w:hAnsi="Times New Roman" w:cs="Times New Roman"/>
          <w:sz w:val="24"/>
          <w:szCs w:val="24"/>
          <w:lang w:val="sr-Cyrl-CS"/>
        </w:rPr>
        <w:t>аучн</w:t>
      </w:r>
      <w:r>
        <w:rPr>
          <w:rFonts w:ascii="Times New Roman" w:hAnsi="Times New Roman" w:cs="Times New Roman"/>
          <w:sz w:val="24"/>
          <w:szCs w:val="24"/>
          <w:lang w:val="sr-Cyrl-CS"/>
        </w:rPr>
        <w:t>е</w:t>
      </w:r>
      <w:r w:rsidR="00FC5EC5" w:rsidRPr="00FC5EC5">
        <w:rPr>
          <w:rFonts w:ascii="Times New Roman" w:hAnsi="Times New Roman" w:cs="Times New Roman"/>
          <w:sz w:val="24"/>
          <w:szCs w:val="24"/>
          <w:lang w:val="sr-Cyrl-CS"/>
        </w:rPr>
        <w:t xml:space="preserve"> активност</w:t>
      </w:r>
      <w:r>
        <w:rPr>
          <w:rFonts w:ascii="Times New Roman" w:hAnsi="Times New Roman" w:cs="Times New Roman"/>
          <w:sz w:val="24"/>
          <w:szCs w:val="24"/>
          <w:lang w:val="sr-Cyrl-CS"/>
        </w:rPr>
        <w:t>и</w:t>
      </w:r>
      <w:r w:rsidR="00FC5EC5" w:rsidRPr="00FC5EC5">
        <w:rPr>
          <w:rFonts w:ascii="Times New Roman" w:hAnsi="Times New Roman" w:cs="Times New Roman"/>
          <w:sz w:val="24"/>
          <w:szCs w:val="24"/>
          <w:lang w:val="sr-Cyrl-CS"/>
        </w:rPr>
        <w:t xml:space="preserve"> наставника и сарадника Универзитета процењује се једном годишње, у октобру месецу, на основу броја публикованих уџбеника, уџбеника који су искључиво или претежно намењени за </w:t>
      </w:r>
      <w:r>
        <w:rPr>
          <w:rFonts w:ascii="Times New Roman" w:hAnsi="Times New Roman" w:cs="Times New Roman"/>
          <w:sz w:val="24"/>
          <w:szCs w:val="24"/>
          <w:lang w:val="sr-Cyrl-CS"/>
        </w:rPr>
        <w:t>мастер</w:t>
      </w:r>
      <w:r w:rsidR="00FC5EC5" w:rsidRPr="00FC5EC5">
        <w:rPr>
          <w:rFonts w:ascii="Times New Roman" w:hAnsi="Times New Roman" w:cs="Times New Roman"/>
          <w:sz w:val="24"/>
          <w:szCs w:val="24"/>
          <w:lang w:val="sr-Cyrl-CS"/>
        </w:rPr>
        <w:t xml:space="preserve">, специјалистичке или докторске студије, практикума, збирки задатака, радова у домаћим часописима, радова у водећим домаћим часописима, радова у међународним часописима, радова у водећим међународним часописима, оригиналног стручног остварења (пројекат, студија, патент, оригиналан метод, нова сорта, рачунарски програм, музичка композиција и др.), монографија националног значаја, монографија међународног значаја, истакнутих монографија међународног значаја, места уредника, редактора, приређивача, колективних изложби, самосталних изложба, музичких концерата, коментара, речника, енциклопедија и лексикона, менторства за докторске дисертације, броја цитата (без аутоцитата), учешћа у домаћим научним пројектима, руковођења домаћим научним пројектима, учешћа у међународним научним пројектима, руковођења међународним научним пројектима. </w:t>
      </w:r>
    </w:p>
    <w:p w:rsidR="00FC5EC5" w:rsidRPr="00FC5EC5" w:rsidRDefault="00FC5EC5" w:rsidP="006307F3">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Након оцене квалитета научне активности појединачних наставника и сарадника, Комисија за</w:t>
      </w:r>
      <w:r w:rsidR="006307F3">
        <w:rPr>
          <w:rFonts w:ascii="Times New Roman" w:hAnsi="Times New Roman" w:cs="Times New Roman"/>
          <w:sz w:val="24"/>
          <w:szCs w:val="24"/>
          <w:lang w:val="sr-Cyrl-CS"/>
        </w:rPr>
        <w:t xml:space="preserve"> обезбеђење</w:t>
      </w:r>
      <w:r w:rsidRPr="00FC5EC5">
        <w:rPr>
          <w:rFonts w:ascii="Times New Roman" w:hAnsi="Times New Roman" w:cs="Times New Roman"/>
          <w:sz w:val="24"/>
          <w:szCs w:val="24"/>
          <w:lang w:val="sr-Cyrl-CS"/>
        </w:rPr>
        <w:t xml:space="preserve"> 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обједињује резултате научне активности по факултетима, чланицама Униврзитета, и прави избор од 100 остварења који посебно репрезентују рад Универзитета и објављује на веб страници Универзитета, све до наредне оцене квалитета научне активности наставника и сарадника Универзитета. </w:t>
      </w:r>
    </w:p>
    <w:p w:rsidR="00FC5EC5" w:rsidRPr="00FC5EC5" w:rsidRDefault="00FC5EC5" w:rsidP="006307F3">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Ради сагледавања и оцене квалитета истраживачког рада који се остварује у оквиру мултидисциолинарних </w:t>
      </w:r>
      <w:r w:rsidR="006307F3">
        <w:rPr>
          <w:rFonts w:ascii="Times New Roman" w:hAnsi="Times New Roman" w:cs="Times New Roman"/>
          <w:sz w:val="24"/>
          <w:szCs w:val="24"/>
          <w:lang w:val="sr-Cyrl-CS"/>
        </w:rPr>
        <w:t>д</w:t>
      </w:r>
      <w:r w:rsidRPr="00FC5EC5">
        <w:rPr>
          <w:rFonts w:ascii="Times New Roman" w:hAnsi="Times New Roman" w:cs="Times New Roman"/>
          <w:sz w:val="24"/>
          <w:szCs w:val="24"/>
          <w:lang w:val="sr-Cyrl-CS"/>
        </w:rPr>
        <w:t xml:space="preserve">окторских академских студија Комисија за </w:t>
      </w:r>
      <w:r w:rsidR="006307F3">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једном годишње, у октобру месецу, налаже Проректору за наставу да јој достави извештај о броју објављених докторских дисертација, а Проректору за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истраживачки рад да јој достави податке који су наведени у Критеријумима за оцену квалитета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 xml:space="preserve">истраживачког рада. На основу броја докторских дисертација и других задатих критеријума, Комисија за </w:t>
      </w:r>
      <w:r w:rsidR="006307F3">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оцењује квалитет истраживачког рада у оквиру докторских академских студија.</w:t>
      </w:r>
    </w:p>
    <w:p w:rsidR="00FC5EC5" w:rsidRPr="00FC5EC5" w:rsidRDefault="00FC5EC5" w:rsidP="006307F3">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Оцена квалитета студентских радова обавља се једном годишње, у октобру месецу. Комисија за квалитет налаже студенту Проректору да достави сажетке радова који су приказани на студентским смотрама у земљи и иностранству, у предходној школској години. Увидом у број и квалитет студентских радова, </w:t>
      </w:r>
      <w:r w:rsidR="006307F3" w:rsidRPr="00FC5EC5">
        <w:rPr>
          <w:rFonts w:ascii="Times New Roman" w:hAnsi="Times New Roman" w:cs="Times New Roman"/>
          <w:sz w:val="24"/>
          <w:szCs w:val="24"/>
          <w:lang w:val="sr-Cyrl-CS"/>
        </w:rPr>
        <w:t xml:space="preserve">Комисија за </w:t>
      </w:r>
      <w:r w:rsidR="006307F3">
        <w:rPr>
          <w:rFonts w:ascii="Times New Roman" w:hAnsi="Times New Roman" w:cs="Times New Roman"/>
          <w:sz w:val="24"/>
          <w:szCs w:val="24"/>
          <w:lang w:val="sr-Cyrl-CS"/>
        </w:rPr>
        <w:t xml:space="preserve">обезбеђење </w:t>
      </w:r>
      <w:r w:rsidR="006307F3"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006307F3" w:rsidRPr="00FC5EC5">
        <w:rPr>
          <w:rFonts w:ascii="Times New Roman" w:hAnsi="Times New Roman" w:cs="Times New Roman"/>
          <w:sz w:val="24"/>
          <w:szCs w:val="24"/>
          <w:lang w:val="sr-Cyrl-CS"/>
        </w:rPr>
        <w:t xml:space="preserve"> </w:t>
      </w:r>
      <w:r w:rsidRPr="00FC5EC5">
        <w:rPr>
          <w:rFonts w:ascii="Times New Roman" w:hAnsi="Times New Roman" w:cs="Times New Roman"/>
          <w:sz w:val="24"/>
          <w:szCs w:val="24"/>
          <w:lang w:val="sr-Cyrl-CS"/>
        </w:rPr>
        <w:t xml:space="preserve">оцењује квалитет истраживачког рада студената Универзитета у Крагујевцу. </w:t>
      </w:r>
      <w:r w:rsidR="006307F3" w:rsidRPr="00FC5EC5">
        <w:rPr>
          <w:rFonts w:ascii="Times New Roman" w:hAnsi="Times New Roman" w:cs="Times New Roman"/>
          <w:sz w:val="24"/>
          <w:szCs w:val="24"/>
          <w:lang w:val="sr-Cyrl-CS"/>
        </w:rPr>
        <w:t xml:space="preserve">Комисија за </w:t>
      </w:r>
      <w:r w:rsidR="006307F3">
        <w:rPr>
          <w:rFonts w:ascii="Times New Roman" w:hAnsi="Times New Roman" w:cs="Times New Roman"/>
          <w:sz w:val="24"/>
          <w:szCs w:val="24"/>
          <w:lang w:val="sr-Cyrl-CS"/>
        </w:rPr>
        <w:t xml:space="preserve">обезбеђење </w:t>
      </w:r>
      <w:r w:rsidR="006307F3" w:rsidRPr="00FC5EC5">
        <w:rPr>
          <w:rFonts w:ascii="Times New Roman" w:hAnsi="Times New Roman" w:cs="Times New Roman"/>
          <w:sz w:val="24"/>
          <w:szCs w:val="24"/>
          <w:lang w:val="sr-Cyrl-CS"/>
        </w:rPr>
        <w:t>квалитет</w:t>
      </w:r>
      <w:r w:rsidR="006307F3">
        <w:rPr>
          <w:rFonts w:ascii="Times New Roman" w:hAnsi="Times New Roman" w:cs="Times New Roman"/>
          <w:sz w:val="24"/>
          <w:szCs w:val="24"/>
          <w:lang w:val="sr-Cyrl-CS"/>
        </w:rPr>
        <w:t>а</w:t>
      </w:r>
      <w:r w:rsidRPr="00FC5EC5">
        <w:rPr>
          <w:rFonts w:ascii="Times New Roman" w:hAnsi="Times New Roman" w:cs="Times New Roman"/>
          <w:sz w:val="24"/>
          <w:szCs w:val="24"/>
          <w:lang w:val="sr-Cyrl-CS"/>
        </w:rPr>
        <w:t xml:space="preserve"> објављује на веб страници Универзитета имена студената и њихових ментора, који су учестовали на студентским смотрама и посебно истиче студенте који су освојили признање за научни и уметнички рад. </w:t>
      </w:r>
    </w:p>
    <w:p w:rsidR="00FC5EC5" w:rsidRPr="00FC5EC5" w:rsidRDefault="006307F3" w:rsidP="006307F3">
      <w:pPr>
        <w:shd w:val="clear" w:color="auto" w:fill="FFFFFF"/>
        <w:ind w:firstLine="851"/>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 xml:space="preserve">Комисија за </w:t>
      </w:r>
      <w:r>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Pr>
          <w:rFonts w:ascii="Times New Roman" w:hAnsi="Times New Roman" w:cs="Times New Roman"/>
          <w:sz w:val="24"/>
          <w:szCs w:val="24"/>
          <w:lang w:val="sr-Cyrl-CS"/>
        </w:rPr>
        <w:t>а</w:t>
      </w:r>
      <w:r w:rsidR="00FC5EC5" w:rsidRPr="00FC5EC5">
        <w:rPr>
          <w:rFonts w:ascii="Times New Roman" w:hAnsi="Times New Roman" w:cs="Times New Roman"/>
          <w:sz w:val="24"/>
          <w:szCs w:val="24"/>
          <w:lang w:val="sr-Cyrl-CS"/>
        </w:rPr>
        <w:t xml:space="preserve"> предлаже ректору Универзитета да приликом дана Универзитета додели похвалницу, студентима и њиховим менторима, који су се истакли у изради студентских радова. </w:t>
      </w:r>
    </w:p>
    <w:p w:rsidR="00FC5EC5" w:rsidRPr="00FC5EC5" w:rsidRDefault="006307F3" w:rsidP="006307F3">
      <w:pPr>
        <w:shd w:val="clear" w:color="auto" w:fill="FFFFFF"/>
        <w:ind w:firstLine="851"/>
        <w:jc w:val="both"/>
        <w:rPr>
          <w:rFonts w:ascii="Times New Roman" w:hAnsi="Times New Roman" w:cs="Times New Roman"/>
          <w:sz w:val="24"/>
          <w:szCs w:val="24"/>
          <w:lang w:val="sr-Cyrl-CS"/>
        </w:rPr>
      </w:pPr>
      <w:r>
        <w:rPr>
          <w:rFonts w:ascii="Times New Roman" w:hAnsi="Times New Roman" w:cs="Times New Roman"/>
          <w:b/>
          <w:bCs/>
          <w:sz w:val="24"/>
          <w:szCs w:val="24"/>
          <w:lang w:val="sr-Cyrl-CS"/>
        </w:rPr>
        <w:lastRenderedPageBreak/>
        <w:t>3.</w:t>
      </w:r>
      <w:r w:rsidR="00FC5EC5" w:rsidRPr="00FC5EC5">
        <w:rPr>
          <w:rFonts w:ascii="Times New Roman" w:hAnsi="Times New Roman" w:cs="Times New Roman"/>
          <w:b/>
          <w:bCs/>
          <w:sz w:val="24"/>
          <w:szCs w:val="24"/>
          <w:lang w:val="sr-Cyrl-CS"/>
        </w:rPr>
        <w:t>6. Одговорност за примену</w:t>
      </w:r>
    </w:p>
    <w:p w:rsidR="00FC5EC5" w:rsidRPr="00FC5EC5" w:rsidRDefault="006307F3" w:rsidP="006307F3">
      <w:pPr>
        <w:shd w:val="clear" w:color="auto" w:fill="FFFFFF"/>
        <w:ind w:firstLine="720"/>
        <w:jc w:val="both"/>
        <w:rPr>
          <w:rFonts w:ascii="Times New Roman" w:hAnsi="Times New Roman" w:cs="Times New Roman"/>
          <w:sz w:val="24"/>
          <w:szCs w:val="24"/>
          <w:lang w:val="sr-Cyrl-CS"/>
        </w:rPr>
      </w:pPr>
      <w:r>
        <w:rPr>
          <w:rFonts w:ascii="Times New Roman" w:hAnsi="Times New Roman" w:cs="Times New Roman"/>
          <w:sz w:val="24"/>
          <w:szCs w:val="24"/>
          <w:lang w:val="sr-Cyrl-CS"/>
        </w:rPr>
        <w:t>З</w:t>
      </w:r>
      <w:r w:rsidR="00FC5EC5" w:rsidRPr="00FC5EC5">
        <w:rPr>
          <w:rFonts w:ascii="Times New Roman" w:hAnsi="Times New Roman" w:cs="Times New Roman"/>
          <w:sz w:val="24"/>
          <w:szCs w:val="24"/>
          <w:lang w:val="sr-Cyrl-CS"/>
        </w:rPr>
        <w:t>а примену овог документа одговоран је Ректор, Проректор за научно</w:t>
      </w:r>
      <w:r>
        <w:rPr>
          <w:rFonts w:ascii="Times New Roman" w:hAnsi="Times New Roman" w:cs="Times New Roman"/>
          <w:sz w:val="24"/>
          <w:szCs w:val="24"/>
          <w:lang w:val="sr-Cyrl-CS"/>
        </w:rPr>
        <w:t>–</w:t>
      </w:r>
      <w:r w:rsidR="00FC5EC5" w:rsidRPr="00FC5EC5">
        <w:rPr>
          <w:rFonts w:ascii="Times New Roman" w:hAnsi="Times New Roman" w:cs="Times New Roman"/>
          <w:sz w:val="24"/>
          <w:szCs w:val="24"/>
          <w:lang w:val="sr-Cyrl-CS"/>
        </w:rPr>
        <w:t xml:space="preserve">истраживачки рад, </w:t>
      </w:r>
      <w:r w:rsidRPr="00FC5EC5">
        <w:rPr>
          <w:rFonts w:ascii="Times New Roman" w:hAnsi="Times New Roman" w:cs="Times New Roman"/>
          <w:sz w:val="24"/>
          <w:szCs w:val="24"/>
          <w:lang w:val="sr-Cyrl-CS"/>
        </w:rPr>
        <w:t xml:space="preserve">Комисија за </w:t>
      </w:r>
      <w:r>
        <w:rPr>
          <w:rFonts w:ascii="Times New Roman" w:hAnsi="Times New Roman" w:cs="Times New Roman"/>
          <w:sz w:val="24"/>
          <w:szCs w:val="24"/>
          <w:lang w:val="sr-Cyrl-CS"/>
        </w:rPr>
        <w:t xml:space="preserve">обезбеђење </w:t>
      </w:r>
      <w:r w:rsidRPr="00FC5EC5">
        <w:rPr>
          <w:rFonts w:ascii="Times New Roman" w:hAnsi="Times New Roman" w:cs="Times New Roman"/>
          <w:sz w:val="24"/>
          <w:szCs w:val="24"/>
          <w:lang w:val="sr-Cyrl-CS"/>
        </w:rPr>
        <w:t>квалитет</w:t>
      </w:r>
      <w:r>
        <w:rPr>
          <w:rFonts w:ascii="Times New Roman" w:hAnsi="Times New Roman" w:cs="Times New Roman"/>
          <w:sz w:val="24"/>
          <w:szCs w:val="24"/>
          <w:lang w:val="sr-Cyrl-CS"/>
        </w:rPr>
        <w:t>а</w:t>
      </w:r>
      <w:r w:rsidR="00FC5EC5" w:rsidRPr="00FC5EC5">
        <w:rPr>
          <w:rFonts w:ascii="Times New Roman" w:hAnsi="Times New Roman" w:cs="Times New Roman"/>
          <w:sz w:val="24"/>
          <w:szCs w:val="24"/>
          <w:lang w:val="sr-Cyrl-CS"/>
        </w:rPr>
        <w:t xml:space="preserve">, наставници, сарадници и студенти Универзитета у Крагујевцу. </w:t>
      </w:r>
    </w:p>
    <w:p w:rsidR="00FC5EC5" w:rsidRPr="00FC5EC5" w:rsidRDefault="00FC5EC5" w:rsidP="00FC5EC5">
      <w:pPr>
        <w:shd w:val="clear" w:color="auto" w:fill="FFFFFF"/>
        <w:jc w:val="both"/>
        <w:rPr>
          <w:rFonts w:ascii="Times New Roman" w:hAnsi="Times New Roman" w:cs="Times New Roman"/>
          <w:b/>
          <w:bCs/>
          <w:sz w:val="24"/>
          <w:szCs w:val="24"/>
          <w:lang w:val="sr-Cyrl-CS"/>
        </w:rPr>
      </w:pPr>
    </w:p>
    <w:p w:rsidR="00FC5EC5" w:rsidRPr="00FC5EC5" w:rsidRDefault="006307F3" w:rsidP="006307F3">
      <w:pPr>
        <w:shd w:val="clear" w:color="auto" w:fill="FFFFFF"/>
        <w:ind w:firstLine="851"/>
        <w:jc w:val="both"/>
        <w:rPr>
          <w:rFonts w:ascii="Times New Roman" w:hAnsi="Times New Roman" w:cs="Times New Roman"/>
          <w:sz w:val="24"/>
          <w:szCs w:val="24"/>
          <w:lang w:val="sr-Cyrl-CS"/>
        </w:rPr>
      </w:pPr>
      <w:r>
        <w:rPr>
          <w:rFonts w:ascii="Times New Roman" w:hAnsi="Times New Roman" w:cs="Times New Roman"/>
          <w:b/>
          <w:bCs/>
          <w:sz w:val="24"/>
          <w:szCs w:val="24"/>
          <w:lang w:val="sr-Cyrl-CS"/>
        </w:rPr>
        <w:t>3.</w:t>
      </w:r>
      <w:r w:rsidR="00FC5EC5" w:rsidRPr="00FC5EC5">
        <w:rPr>
          <w:rFonts w:ascii="Times New Roman" w:hAnsi="Times New Roman" w:cs="Times New Roman"/>
          <w:b/>
          <w:bCs/>
          <w:sz w:val="24"/>
          <w:szCs w:val="24"/>
          <w:lang w:val="sr-Cyrl-CS"/>
        </w:rPr>
        <w:t>7. Веза са другим документима</w:t>
      </w:r>
    </w:p>
    <w:p w:rsidR="00FC5EC5" w:rsidRPr="00FC5EC5" w:rsidRDefault="00804F09" w:rsidP="006307F3">
      <w:pPr>
        <w:shd w:val="clear" w:color="auto" w:fill="FFFFFF"/>
        <w:ind w:firstLine="709"/>
        <w:jc w:val="both"/>
        <w:rPr>
          <w:rFonts w:ascii="Times New Roman" w:hAnsi="Times New Roman" w:cs="Times New Roman"/>
          <w:sz w:val="24"/>
          <w:szCs w:val="24"/>
          <w:lang w:val="sr-Cyrl-CS"/>
        </w:rPr>
      </w:pPr>
      <w:r w:rsidRPr="004A16B6">
        <w:rPr>
          <w:rFonts w:ascii="Times New Roman" w:eastAsia="Calibri" w:hAnsi="Times New Roman" w:cs="Times New Roman"/>
          <w:sz w:val="24"/>
          <w:szCs w:val="24"/>
          <w:lang w:val="ru-RU"/>
        </w:rPr>
        <w:t xml:space="preserve">Описана процедура </w:t>
      </w:r>
      <w:r w:rsidR="00FC5EC5" w:rsidRPr="00FC5EC5">
        <w:rPr>
          <w:rFonts w:ascii="Times New Roman" w:hAnsi="Times New Roman" w:cs="Times New Roman"/>
          <w:sz w:val="24"/>
          <w:szCs w:val="24"/>
          <w:lang w:val="sr-Cyrl-CS"/>
        </w:rPr>
        <w:t>је у вези са:</w:t>
      </w:r>
    </w:p>
    <w:p w:rsidR="00FC5EC5" w:rsidRPr="00FC5EC5" w:rsidRDefault="00FC5EC5" w:rsidP="00F723AA">
      <w:pPr>
        <w:numPr>
          <w:ilvl w:val="0"/>
          <w:numId w:val="1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Ста</w:t>
      </w:r>
      <w:r w:rsidR="006307F3">
        <w:rPr>
          <w:rFonts w:ascii="Times New Roman" w:hAnsi="Times New Roman" w:cs="Times New Roman"/>
          <w:sz w:val="24"/>
          <w:szCs w:val="24"/>
          <w:lang w:val="sr-Cyrl-CS"/>
        </w:rPr>
        <w:t>тутом Универзитета у Крагујевцу;</w:t>
      </w:r>
    </w:p>
    <w:p w:rsidR="00FC5EC5" w:rsidRPr="00FC5EC5" w:rsidRDefault="00FC5EC5" w:rsidP="00F723AA">
      <w:pPr>
        <w:numPr>
          <w:ilvl w:val="0"/>
          <w:numId w:val="1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Програмом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истраживачке, уметничке и стручне делатности на Универзитету у Крагујевцу</w:t>
      </w:r>
      <w:r w:rsidR="006307F3">
        <w:rPr>
          <w:rFonts w:ascii="Times New Roman" w:hAnsi="Times New Roman" w:cs="Times New Roman"/>
          <w:sz w:val="24"/>
          <w:szCs w:val="24"/>
          <w:lang w:val="sr-Cyrl-CS"/>
        </w:rPr>
        <w:t>;</w:t>
      </w:r>
    </w:p>
    <w:p w:rsidR="00FC5EC5" w:rsidRPr="00FC5EC5" w:rsidRDefault="00FC5EC5" w:rsidP="00F723AA">
      <w:pPr>
        <w:numPr>
          <w:ilvl w:val="0"/>
          <w:numId w:val="1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Програмом развоја научног подмлатка на Универзитету у Крагујевцу</w:t>
      </w:r>
      <w:r w:rsidR="006307F3">
        <w:rPr>
          <w:rFonts w:ascii="Times New Roman" w:hAnsi="Times New Roman" w:cs="Times New Roman"/>
          <w:sz w:val="24"/>
          <w:szCs w:val="24"/>
          <w:lang w:val="sr-Cyrl-CS"/>
        </w:rPr>
        <w:t>;</w:t>
      </w:r>
    </w:p>
    <w:p w:rsidR="00FC5EC5" w:rsidRPr="00FC5EC5" w:rsidRDefault="00FC5EC5" w:rsidP="00F723AA">
      <w:pPr>
        <w:numPr>
          <w:ilvl w:val="0"/>
          <w:numId w:val="17"/>
        </w:numPr>
        <w:shd w:val="clear" w:color="auto" w:fill="FFFFFF"/>
        <w:spacing w:after="0" w:line="240" w:lineRule="auto"/>
        <w:jc w:val="both"/>
        <w:rPr>
          <w:rFonts w:ascii="Times New Roman" w:hAnsi="Times New Roman" w:cs="Times New Roman"/>
          <w:sz w:val="24"/>
          <w:szCs w:val="24"/>
          <w:lang w:val="sr-Cyrl-CS"/>
        </w:rPr>
      </w:pPr>
      <w:r w:rsidRPr="00FC5EC5">
        <w:rPr>
          <w:rFonts w:ascii="Times New Roman" w:hAnsi="Times New Roman" w:cs="Times New Roman"/>
          <w:sz w:val="24"/>
          <w:szCs w:val="24"/>
          <w:lang w:val="sr-Cyrl-CS"/>
        </w:rPr>
        <w:t>Правилником о финансирању научно</w:t>
      </w:r>
      <w:r w:rsidR="006307F3">
        <w:rPr>
          <w:rFonts w:ascii="Times New Roman" w:hAnsi="Times New Roman" w:cs="Times New Roman"/>
          <w:sz w:val="24"/>
          <w:szCs w:val="24"/>
          <w:lang w:val="sr-Cyrl-CS"/>
        </w:rPr>
        <w:t>–</w:t>
      </w:r>
      <w:r w:rsidRPr="00FC5EC5">
        <w:rPr>
          <w:rFonts w:ascii="Times New Roman" w:hAnsi="Times New Roman" w:cs="Times New Roman"/>
          <w:sz w:val="24"/>
          <w:szCs w:val="24"/>
          <w:lang w:val="sr-Cyrl-CS"/>
        </w:rPr>
        <w:t>истраживачког, уметничког и стручног рада на Универзитету у Крагујевцу</w:t>
      </w:r>
      <w:r w:rsidR="006307F3">
        <w:rPr>
          <w:rFonts w:ascii="Times New Roman" w:hAnsi="Times New Roman" w:cs="Times New Roman"/>
          <w:sz w:val="24"/>
          <w:szCs w:val="24"/>
          <w:lang w:val="sr-Cyrl-CS"/>
        </w:rPr>
        <w:t>;</w:t>
      </w:r>
    </w:p>
    <w:p w:rsidR="00774671" w:rsidRPr="00774671" w:rsidRDefault="00AB3E8C" w:rsidP="00774671">
      <w:pPr>
        <w:pStyle w:val="ListParagraph"/>
        <w:numPr>
          <w:ilvl w:val="0"/>
          <w:numId w:val="17"/>
        </w:numPr>
        <w:autoSpaceDE w:val="0"/>
        <w:autoSpaceDN w:val="0"/>
        <w:adjustRightInd w:val="0"/>
        <w:spacing w:after="0" w:line="240" w:lineRule="auto"/>
        <w:jc w:val="both"/>
        <w:rPr>
          <w:rFonts w:ascii="TimesNewRoman" w:hAnsi="TimesNewRoman" w:cs="TimesNewRoman"/>
          <w:sz w:val="21"/>
          <w:szCs w:val="21"/>
        </w:rPr>
      </w:pPr>
      <w:r w:rsidRPr="00774671">
        <w:rPr>
          <w:rFonts w:ascii="Times New Roman" w:hAnsi="Times New Roman" w:cs="Times New Roman"/>
          <w:sz w:val="24"/>
          <w:szCs w:val="24"/>
        </w:rPr>
        <w:t xml:space="preserve">Правилником </w:t>
      </w:r>
      <w:r w:rsidR="00774671" w:rsidRPr="00774671">
        <w:rPr>
          <w:rFonts w:ascii="Times New Roman" w:hAnsi="Times New Roman" w:cs="Times New Roman"/>
          <w:sz w:val="24"/>
          <w:szCs w:val="24"/>
        </w:rPr>
        <w:t>о</w:t>
      </w:r>
      <w:r w:rsidRPr="00774671">
        <w:rPr>
          <w:rFonts w:ascii="Times New Roman" w:hAnsi="Times New Roman" w:cs="Times New Roman"/>
          <w:sz w:val="24"/>
          <w:szCs w:val="24"/>
        </w:rPr>
        <w:t xml:space="preserve"> поступку и начину вредновања, и квантитативном исказивању </w:t>
      </w:r>
      <w:r w:rsidR="00774671" w:rsidRPr="00774671">
        <w:rPr>
          <w:rFonts w:ascii="Times New Roman" w:hAnsi="Times New Roman" w:cs="Times New Roman"/>
          <w:sz w:val="24"/>
          <w:szCs w:val="24"/>
        </w:rPr>
        <w:t>н</w:t>
      </w:r>
      <w:r w:rsidRPr="00774671">
        <w:rPr>
          <w:rFonts w:ascii="Times New Roman" w:hAnsi="Times New Roman" w:cs="Times New Roman"/>
          <w:sz w:val="24"/>
          <w:szCs w:val="24"/>
        </w:rPr>
        <w:t>аучно</w:t>
      </w:r>
      <w:r w:rsidR="00774671" w:rsidRPr="00774671">
        <w:rPr>
          <w:rFonts w:ascii="Times New Roman" w:hAnsi="Times New Roman" w:cs="Times New Roman"/>
          <w:sz w:val="24"/>
          <w:szCs w:val="24"/>
        </w:rPr>
        <w:t xml:space="preserve"> – </w:t>
      </w:r>
      <w:r w:rsidRPr="00774671">
        <w:rPr>
          <w:rFonts w:ascii="Times New Roman" w:hAnsi="Times New Roman" w:cs="Times New Roman"/>
          <w:sz w:val="24"/>
          <w:szCs w:val="24"/>
        </w:rPr>
        <w:t>истраживачких</w:t>
      </w:r>
      <w:r w:rsidR="00774671" w:rsidRPr="00774671">
        <w:rPr>
          <w:rFonts w:ascii="Times New Roman" w:hAnsi="Times New Roman" w:cs="Times New Roman"/>
          <w:sz w:val="24"/>
          <w:szCs w:val="24"/>
        </w:rPr>
        <w:t xml:space="preserve"> </w:t>
      </w:r>
      <w:r w:rsidRPr="00774671">
        <w:rPr>
          <w:rFonts w:ascii="TimesNewRoman" w:hAnsi="TimesNewRoman" w:cs="TimesNewRoman"/>
          <w:sz w:val="24"/>
          <w:szCs w:val="24"/>
        </w:rPr>
        <w:t>резултата истраживача</w:t>
      </w:r>
      <w:r w:rsidR="00774671" w:rsidRPr="00774671">
        <w:rPr>
          <w:rFonts w:ascii="TimesNewRoman" w:hAnsi="TimesNewRoman" w:cs="TimesNewRoman"/>
          <w:sz w:val="24"/>
          <w:szCs w:val="24"/>
        </w:rPr>
        <w:t xml:space="preserve"> (Министарство просвете, науке и технолошког развоја Владе Републике Србије)</w:t>
      </w:r>
      <w:r w:rsidR="00774671">
        <w:rPr>
          <w:rFonts w:ascii="TimesNewRoman" w:hAnsi="TimesNewRoman" w:cs="TimesNewRoman"/>
          <w:sz w:val="24"/>
          <w:szCs w:val="24"/>
        </w:rPr>
        <w:t>;</w:t>
      </w:r>
    </w:p>
    <w:p w:rsidR="00FC5EC5" w:rsidRPr="00774671" w:rsidRDefault="00FC5EC5" w:rsidP="00774671">
      <w:pPr>
        <w:pStyle w:val="ListParagraph"/>
        <w:numPr>
          <w:ilvl w:val="0"/>
          <w:numId w:val="17"/>
        </w:numPr>
        <w:autoSpaceDE w:val="0"/>
        <w:autoSpaceDN w:val="0"/>
        <w:adjustRightInd w:val="0"/>
        <w:spacing w:after="0" w:line="240" w:lineRule="auto"/>
        <w:jc w:val="both"/>
        <w:rPr>
          <w:rFonts w:ascii="Times New Roman" w:hAnsi="Times New Roman" w:cs="Times New Roman"/>
          <w:sz w:val="24"/>
          <w:szCs w:val="24"/>
          <w:lang w:val="sr-Cyrl-CS"/>
        </w:rPr>
      </w:pPr>
      <w:r w:rsidRPr="00774671">
        <w:rPr>
          <w:rFonts w:ascii="Times New Roman" w:hAnsi="Times New Roman" w:cs="Times New Roman"/>
          <w:sz w:val="24"/>
          <w:szCs w:val="24"/>
          <w:lang w:val="sr-Cyrl-CS"/>
        </w:rPr>
        <w:t>Правилником о организацији мултидисциолинарних докторских академских студија</w:t>
      </w:r>
      <w:r w:rsidR="006307F3" w:rsidRPr="00774671">
        <w:rPr>
          <w:rFonts w:ascii="Times New Roman" w:hAnsi="Times New Roman" w:cs="Times New Roman"/>
          <w:sz w:val="24"/>
          <w:szCs w:val="24"/>
          <w:lang w:val="sr-Cyrl-CS"/>
        </w:rPr>
        <w:t>.</w:t>
      </w:r>
    </w:p>
    <w:p w:rsidR="00FC5EC5" w:rsidRPr="00FC5EC5" w:rsidRDefault="00FC5EC5" w:rsidP="00FC5EC5">
      <w:pPr>
        <w:rPr>
          <w:rFonts w:ascii="Times New Roman" w:hAnsi="Times New Roman" w:cs="Times New Roman"/>
          <w:sz w:val="24"/>
          <w:szCs w:val="24"/>
          <w:lang w:val="sr-Cyrl-CS"/>
        </w:rPr>
      </w:pPr>
    </w:p>
    <w:p w:rsidR="00FC5EC5" w:rsidRPr="00FC5EC5" w:rsidRDefault="00FC5EC5" w:rsidP="00FC5EC5">
      <w:pPr>
        <w:shd w:val="clear" w:color="auto" w:fill="FFFFFF"/>
        <w:rPr>
          <w:rFonts w:ascii="Times New Roman" w:hAnsi="Times New Roman" w:cs="Times New Roman"/>
          <w:sz w:val="24"/>
          <w:szCs w:val="24"/>
        </w:rPr>
      </w:pPr>
    </w:p>
    <w:p w:rsidR="00FC5EC5" w:rsidRPr="00FC5EC5" w:rsidRDefault="00FC5EC5" w:rsidP="003B7ACA">
      <w:pPr>
        <w:jc w:val="center"/>
        <w:rPr>
          <w:rFonts w:ascii="Times New Roman" w:hAnsi="Times New Roman" w:cs="Times New Roman"/>
          <w:b/>
          <w:sz w:val="24"/>
          <w:szCs w:val="24"/>
        </w:rPr>
      </w:pPr>
    </w:p>
    <w:p w:rsidR="005C44C2" w:rsidRDefault="005C44C2" w:rsidP="003B7ACA">
      <w:pPr>
        <w:jc w:val="center"/>
        <w:rPr>
          <w:rFonts w:ascii="Times New Roman" w:hAnsi="Times New Roman" w:cs="Times New Roman"/>
          <w:b/>
          <w:sz w:val="36"/>
          <w:szCs w:val="36"/>
        </w:rPr>
      </w:pPr>
    </w:p>
    <w:p w:rsidR="00F737A0" w:rsidRDefault="00F737A0" w:rsidP="003B7ACA">
      <w:pPr>
        <w:jc w:val="center"/>
        <w:rPr>
          <w:rFonts w:ascii="Times New Roman" w:hAnsi="Times New Roman" w:cs="Times New Roman"/>
          <w:b/>
          <w:sz w:val="36"/>
          <w:szCs w:val="36"/>
        </w:rPr>
      </w:pPr>
    </w:p>
    <w:p w:rsidR="00F737A0" w:rsidRDefault="00F737A0" w:rsidP="003B7ACA">
      <w:pPr>
        <w:jc w:val="center"/>
        <w:rPr>
          <w:rFonts w:ascii="Times New Roman" w:hAnsi="Times New Roman" w:cs="Times New Roman"/>
          <w:b/>
          <w:sz w:val="36"/>
          <w:szCs w:val="36"/>
        </w:rPr>
      </w:pPr>
    </w:p>
    <w:p w:rsidR="00F737A0" w:rsidRDefault="00F737A0" w:rsidP="003B7ACA">
      <w:pPr>
        <w:jc w:val="center"/>
        <w:rPr>
          <w:rFonts w:ascii="Times New Roman" w:hAnsi="Times New Roman" w:cs="Times New Roman"/>
          <w:b/>
          <w:sz w:val="36"/>
          <w:szCs w:val="36"/>
        </w:rPr>
      </w:pPr>
    </w:p>
    <w:p w:rsidR="00AB3E8C" w:rsidRDefault="00AB3E8C" w:rsidP="003B7ACA">
      <w:pPr>
        <w:jc w:val="center"/>
        <w:rPr>
          <w:rFonts w:ascii="Times New Roman" w:hAnsi="Times New Roman" w:cs="Times New Roman"/>
          <w:b/>
          <w:sz w:val="36"/>
          <w:szCs w:val="36"/>
        </w:rPr>
      </w:pPr>
    </w:p>
    <w:p w:rsidR="00AB3E8C" w:rsidRDefault="00AB3E8C" w:rsidP="003B7ACA">
      <w:pPr>
        <w:jc w:val="center"/>
        <w:rPr>
          <w:rFonts w:ascii="Times New Roman" w:hAnsi="Times New Roman" w:cs="Times New Roman"/>
          <w:b/>
          <w:sz w:val="36"/>
          <w:szCs w:val="36"/>
        </w:rPr>
      </w:pPr>
    </w:p>
    <w:p w:rsidR="00AB3E8C" w:rsidRDefault="00AB3E8C" w:rsidP="003B7ACA">
      <w:pPr>
        <w:jc w:val="center"/>
        <w:rPr>
          <w:rFonts w:ascii="Times New Roman" w:hAnsi="Times New Roman" w:cs="Times New Roman"/>
          <w:b/>
          <w:sz w:val="36"/>
          <w:szCs w:val="36"/>
        </w:rPr>
      </w:pPr>
    </w:p>
    <w:p w:rsidR="00AB3E8C" w:rsidRDefault="00AB3E8C" w:rsidP="003B7ACA">
      <w:pPr>
        <w:jc w:val="center"/>
        <w:rPr>
          <w:rFonts w:ascii="Times New Roman" w:hAnsi="Times New Roman" w:cs="Times New Roman"/>
          <w:b/>
          <w:sz w:val="36"/>
          <w:szCs w:val="36"/>
        </w:rPr>
      </w:pPr>
    </w:p>
    <w:p w:rsidR="00F737A0" w:rsidRPr="00F737A0" w:rsidRDefault="00F737A0"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F737A0">
        <w:rPr>
          <w:rFonts w:ascii="Times New Roman" w:hAnsi="Times New Roman" w:cs="Times New Roman"/>
          <w:b/>
          <w:bCs/>
          <w:sz w:val="28"/>
          <w:szCs w:val="28"/>
          <w:lang w:val="ru-RU"/>
        </w:rPr>
        <w:lastRenderedPageBreak/>
        <w:t xml:space="preserve">Квалитет </w:t>
      </w:r>
      <w:r w:rsidRPr="00F737A0">
        <w:rPr>
          <w:rFonts w:ascii="Times New Roman" w:hAnsi="Times New Roman" w:cs="Times New Roman"/>
          <w:b/>
          <w:bCs/>
          <w:sz w:val="28"/>
          <w:szCs w:val="28"/>
          <w:lang w:val="sr-Cyrl-CS"/>
        </w:rPr>
        <w:t>научноистраживачког, уметничког и стручног рада</w:t>
      </w:r>
    </w:p>
    <w:p w:rsidR="00F737A0" w:rsidRDefault="00F737A0" w:rsidP="00F737A0">
      <w:pPr>
        <w:shd w:val="clear" w:color="auto" w:fill="FFFFFF"/>
        <w:ind w:firstLine="900"/>
        <w:rPr>
          <w:rFonts w:ascii="Times New Roman" w:hAnsi="Times New Roman" w:cs="Times New Roman"/>
          <w:b/>
          <w:bCs/>
          <w:sz w:val="24"/>
          <w:szCs w:val="24"/>
          <w:lang w:val="sr-Cyrl-CS"/>
        </w:rPr>
      </w:pPr>
    </w:p>
    <w:p w:rsidR="00F737A0" w:rsidRDefault="00F737A0" w:rsidP="00F723AA">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F737A0" w:rsidRDefault="00F737A0" w:rsidP="00F737A0">
      <w:pPr>
        <w:pStyle w:val="ListParagraph"/>
        <w:shd w:val="clear" w:color="auto" w:fill="FFFFFF"/>
        <w:ind w:left="1305"/>
        <w:rPr>
          <w:rFonts w:ascii="Times New Roman" w:hAnsi="Times New Roman" w:cs="Times New Roman"/>
          <w:b/>
          <w:bCs/>
          <w:sz w:val="24"/>
          <w:szCs w:val="24"/>
          <w:lang w:val="sr-Cyrl-CS"/>
        </w:rPr>
      </w:pPr>
    </w:p>
    <w:p w:rsidR="00F737A0" w:rsidRPr="00212BED" w:rsidRDefault="00F737A0" w:rsidP="00F737A0">
      <w:pPr>
        <w:pStyle w:val="Default"/>
        <w:ind w:firstLine="851"/>
        <w:jc w:val="both"/>
        <w:rPr>
          <w:color w:val="auto"/>
          <w:lang w:val="ru-RU"/>
        </w:rPr>
      </w:pPr>
      <w:r w:rsidRPr="00212BED">
        <w:rPr>
          <w:color w:val="auto"/>
          <w:lang w:val="ru-RU"/>
        </w:rPr>
        <w:t xml:space="preserve">Овај документ представља основ за обезбеђивање и унапређивање квалитета и самоевалуацију наставника и сарадника.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23AA">
      <w:pPr>
        <w:pStyle w:val="Default"/>
        <w:numPr>
          <w:ilvl w:val="1"/>
          <w:numId w:val="2"/>
        </w:numPr>
        <w:jc w:val="both"/>
        <w:rPr>
          <w:color w:val="auto"/>
          <w:lang w:val="ru-RU"/>
        </w:rPr>
      </w:pPr>
      <w:r w:rsidRPr="00212BED">
        <w:rPr>
          <w:b/>
          <w:bCs/>
          <w:color w:val="auto"/>
          <w:lang w:val="ru-RU"/>
        </w:rPr>
        <w:t>Подручје примене</w:t>
      </w: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851"/>
        <w:jc w:val="both"/>
        <w:rPr>
          <w:color w:val="auto"/>
          <w:lang w:val="ru-RU"/>
        </w:rPr>
      </w:pPr>
      <w:r w:rsidRPr="00212BED">
        <w:rPr>
          <w:color w:val="auto"/>
          <w:lang w:val="ru-RU"/>
        </w:rPr>
        <w:t xml:space="preserve">Примењује се на Универзитету у Крагујевцу.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23AA">
      <w:pPr>
        <w:pStyle w:val="Default"/>
        <w:numPr>
          <w:ilvl w:val="1"/>
          <w:numId w:val="2"/>
        </w:numPr>
        <w:jc w:val="both"/>
        <w:rPr>
          <w:color w:val="auto"/>
          <w:lang w:val="ru-RU"/>
        </w:rPr>
      </w:pPr>
      <w:r w:rsidRPr="00212BED">
        <w:rPr>
          <w:b/>
          <w:bCs/>
          <w:color w:val="auto"/>
          <w:lang w:val="ru-RU"/>
        </w:rPr>
        <w:t>Организација контроле квалитета наставника и сарадника</w:t>
      </w: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На Универзитету у Крагујевцу квалитет наставника и сарадника се обезбеђује: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37A0">
      <w:pPr>
        <w:pStyle w:val="Default"/>
        <w:ind w:left="1134" w:hanging="425"/>
        <w:jc w:val="both"/>
        <w:rPr>
          <w:color w:val="auto"/>
          <w:lang w:val="ru-RU"/>
        </w:rPr>
      </w:pPr>
      <w:r w:rsidRPr="00F737A0">
        <w:rPr>
          <w:iCs/>
          <w:color w:val="auto"/>
        </w:rPr>
        <w:t>A</w:t>
      </w:r>
      <w:r w:rsidRPr="00F737A0">
        <w:rPr>
          <w:iCs/>
          <w:color w:val="auto"/>
          <w:lang w:val="ru-RU"/>
        </w:rPr>
        <w:t>)</w:t>
      </w:r>
      <w:r w:rsidRPr="00212BED">
        <w:rPr>
          <w:rFonts w:ascii="Arial" w:hAnsi="Arial" w:cs="Arial"/>
          <w:i/>
          <w:iCs/>
          <w:color w:val="auto"/>
          <w:lang w:val="ru-RU"/>
        </w:rPr>
        <w:t xml:space="preserve"> </w:t>
      </w:r>
      <w:proofErr w:type="gramStart"/>
      <w:r>
        <w:rPr>
          <w:i/>
          <w:iCs/>
          <w:color w:val="auto"/>
          <w:lang w:val="ru-RU"/>
        </w:rPr>
        <w:t>п</w:t>
      </w:r>
      <w:r w:rsidRPr="00212BED">
        <w:rPr>
          <w:i/>
          <w:iCs/>
          <w:color w:val="auto"/>
          <w:lang w:val="ru-RU"/>
        </w:rPr>
        <w:t>ажљивим</w:t>
      </w:r>
      <w:proofErr w:type="gramEnd"/>
      <w:r w:rsidRPr="00212BED">
        <w:rPr>
          <w:i/>
          <w:iCs/>
          <w:color w:val="auto"/>
          <w:lang w:val="ru-RU"/>
        </w:rPr>
        <w:t xml:space="preserve"> планирањем и усклађивањем броја наставника и сарадника са национа</w:t>
      </w:r>
      <w:r>
        <w:rPr>
          <w:i/>
          <w:iCs/>
          <w:color w:val="auto"/>
          <w:lang w:val="ru-RU"/>
        </w:rPr>
        <w:t>лним и међународним стандардима;</w:t>
      </w:r>
      <w:r w:rsidRPr="00212BED">
        <w:rPr>
          <w:i/>
          <w:iCs/>
          <w:color w:val="auto"/>
          <w:lang w:val="ru-RU"/>
        </w:rPr>
        <w:t xml:space="preserve"> </w:t>
      </w:r>
    </w:p>
    <w:p w:rsidR="00F737A0" w:rsidRDefault="00F737A0" w:rsidP="00F737A0">
      <w:pPr>
        <w:pStyle w:val="Default"/>
        <w:ind w:left="720"/>
        <w:jc w:val="both"/>
        <w:rPr>
          <w:color w:val="auto"/>
          <w:lang w:val="sr-Latn-CS"/>
        </w:rPr>
      </w:pPr>
      <w:r w:rsidRPr="00212BED">
        <w:rPr>
          <w:color w:val="auto"/>
          <w:lang w:val="ru-RU"/>
        </w:rPr>
        <w:t xml:space="preserve">Б)  </w:t>
      </w:r>
      <w:r>
        <w:rPr>
          <w:i/>
          <w:iCs/>
          <w:color w:val="auto"/>
          <w:lang w:val="ru-RU"/>
        </w:rPr>
        <w:t>п</w:t>
      </w:r>
      <w:r w:rsidRPr="00212BED">
        <w:rPr>
          <w:i/>
          <w:iCs/>
          <w:color w:val="auto"/>
          <w:lang w:val="ru-RU"/>
        </w:rPr>
        <w:t>оштовањем високих критеријума за избор наставника и сарадника</w:t>
      </w:r>
      <w:r>
        <w:rPr>
          <w:i/>
          <w:iCs/>
          <w:color w:val="auto"/>
          <w:lang w:val="ru-RU"/>
        </w:rPr>
        <w:t>;</w:t>
      </w:r>
      <w:r w:rsidRPr="00212BED">
        <w:rPr>
          <w:color w:val="auto"/>
          <w:lang w:val="ru-RU"/>
        </w:rPr>
        <w:t xml:space="preserve"> </w:t>
      </w:r>
    </w:p>
    <w:p w:rsidR="00F737A0" w:rsidRPr="00212BED" w:rsidRDefault="00F737A0" w:rsidP="00F737A0">
      <w:pPr>
        <w:pStyle w:val="Default"/>
        <w:ind w:left="720"/>
        <w:jc w:val="both"/>
        <w:rPr>
          <w:color w:val="auto"/>
          <w:lang w:val="ru-RU"/>
        </w:rPr>
      </w:pPr>
      <w:r w:rsidRPr="00F737A0">
        <w:rPr>
          <w:iCs/>
          <w:color w:val="auto"/>
        </w:rPr>
        <w:t>B</w:t>
      </w:r>
      <w:r w:rsidRPr="00F737A0">
        <w:rPr>
          <w:iCs/>
          <w:color w:val="auto"/>
          <w:lang w:val="ru-RU"/>
        </w:rPr>
        <w:t>)</w:t>
      </w:r>
      <w:r w:rsidRPr="00212BED">
        <w:rPr>
          <w:rFonts w:ascii="Arial" w:hAnsi="Arial" w:cs="Arial"/>
          <w:i/>
          <w:iCs/>
          <w:color w:val="auto"/>
          <w:lang w:val="ru-RU"/>
        </w:rPr>
        <w:t xml:space="preserve"> </w:t>
      </w:r>
      <w:r>
        <w:rPr>
          <w:rFonts w:ascii="Arial" w:hAnsi="Arial" w:cs="Arial"/>
          <w:i/>
          <w:iCs/>
          <w:color w:val="auto"/>
          <w:lang w:val="ru-RU"/>
        </w:rPr>
        <w:t xml:space="preserve"> </w:t>
      </w:r>
      <w:proofErr w:type="gramStart"/>
      <w:r>
        <w:rPr>
          <w:i/>
          <w:iCs/>
          <w:color w:val="auto"/>
          <w:lang w:val="ru-RU"/>
        </w:rPr>
        <w:t>п</w:t>
      </w:r>
      <w:r w:rsidRPr="00212BED">
        <w:rPr>
          <w:i/>
          <w:iCs/>
          <w:color w:val="auto"/>
          <w:lang w:val="ru-RU"/>
        </w:rPr>
        <w:t>ровером</w:t>
      </w:r>
      <w:proofErr w:type="gramEnd"/>
      <w:r w:rsidRPr="00212BED">
        <w:rPr>
          <w:i/>
          <w:iCs/>
          <w:color w:val="auto"/>
          <w:lang w:val="ru-RU"/>
        </w:rPr>
        <w:t xml:space="preserve"> квалитета њиховог рада у настави</w:t>
      </w:r>
      <w:r>
        <w:rPr>
          <w:i/>
          <w:iCs/>
          <w:color w:val="auto"/>
          <w:lang w:val="ru-RU"/>
        </w:rPr>
        <w:t>;</w:t>
      </w:r>
      <w:r w:rsidRPr="00212BED">
        <w:rPr>
          <w:i/>
          <w:iCs/>
          <w:color w:val="auto"/>
          <w:lang w:val="ru-RU"/>
        </w:rPr>
        <w:t xml:space="preserve"> </w:t>
      </w:r>
    </w:p>
    <w:p w:rsidR="00F737A0" w:rsidRPr="00212BED" w:rsidRDefault="00F737A0" w:rsidP="00F737A0">
      <w:pPr>
        <w:pStyle w:val="Default"/>
        <w:ind w:left="1134" w:hanging="425"/>
        <w:jc w:val="both"/>
        <w:rPr>
          <w:color w:val="auto"/>
          <w:lang w:val="ru-RU"/>
        </w:rPr>
      </w:pPr>
      <w:r w:rsidRPr="00212BED">
        <w:rPr>
          <w:color w:val="auto"/>
          <w:lang w:val="ru-RU"/>
        </w:rPr>
        <w:t xml:space="preserve">Г) </w:t>
      </w:r>
      <w:r>
        <w:rPr>
          <w:i/>
          <w:iCs/>
          <w:color w:val="auto"/>
          <w:lang w:val="ru-RU"/>
        </w:rPr>
        <w:t>с</w:t>
      </w:r>
      <w:r w:rsidRPr="00212BED">
        <w:rPr>
          <w:i/>
          <w:iCs/>
          <w:color w:val="auto"/>
          <w:lang w:val="ru-RU"/>
        </w:rPr>
        <w:t>тварањем услова за перманентно усавршавање и развој наставника и   сарадника</w:t>
      </w:r>
      <w:r>
        <w:rPr>
          <w:i/>
          <w:iCs/>
          <w:color w:val="auto"/>
          <w:lang w:val="ru-RU"/>
        </w:rPr>
        <w:t>.</w:t>
      </w: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А) Број наставника и сарадника одговара потребама студијских програма и броја предмета на појединим студијским програмима које организује Универзитет – факултет. Наставно особље – наставници и сарадници реализују теоријску и практичну наставу за предмете за које су бирани. Укупан број наставника је одређен бројем часова наставе на студијским програмима, тако да наставник остварује 180 часова активне наставе (предавања, консултације, вежбе, практичан рад, теренски рад) годишње, односно 6 часова недељно. Од укупног броја наставника најмање 70% су наставници у сталном радном односу. </w:t>
      </w:r>
    </w:p>
    <w:p w:rsidR="00F737A0" w:rsidRPr="00212BED" w:rsidRDefault="00F737A0" w:rsidP="00826DB8">
      <w:pPr>
        <w:pStyle w:val="Default"/>
        <w:spacing w:after="200"/>
        <w:ind w:firstLine="720"/>
        <w:jc w:val="both"/>
        <w:rPr>
          <w:color w:val="auto"/>
          <w:lang w:val="ru-RU"/>
        </w:rPr>
      </w:pPr>
      <w:r w:rsidRPr="00212BED">
        <w:rPr>
          <w:color w:val="auto"/>
          <w:lang w:val="ru-RU"/>
        </w:rPr>
        <w:t>Број сарадника одговара потребама остварења студијских програма, тако да сарадници остварују 300 часова активне наставе годишње, односно 10–12 часова недељно. Сарадници активно учествују обављању практичне наставе, клиничког и теренског рада у заједници. Потребу за</w:t>
      </w:r>
      <w:r>
        <w:rPr>
          <w:color w:val="auto"/>
          <w:lang w:val="ru-RU"/>
        </w:rPr>
        <w:t xml:space="preserve"> </w:t>
      </w:r>
      <w:r w:rsidRPr="00212BED">
        <w:rPr>
          <w:color w:val="auto"/>
          <w:lang w:val="ru-RU"/>
        </w:rPr>
        <w:t xml:space="preserve">избором наставника и сарадника утврђује одговарајућа катедра/одсек/департман на основу планираног радног оптерећења наставника, односно сарадника. Овај предлог утврђује наставно–научно веће, а одлуку о расписивању конкурса доноси декан. Посебан аспект кадровског планирања јесте одговарајући баланс у старосној структури наставника и сарадника, те се у том смислу избору и напредовању младих кадрова посвећује нарочита пажња. </w:t>
      </w:r>
    </w:p>
    <w:p w:rsidR="00F737A0" w:rsidRPr="00212BED" w:rsidRDefault="00F737A0" w:rsidP="00F737A0">
      <w:pPr>
        <w:pStyle w:val="Default"/>
        <w:ind w:firstLine="720"/>
        <w:jc w:val="both"/>
        <w:rPr>
          <w:color w:val="auto"/>
          <w:lang w:val="ru-RU"/>
        </w:rPr>
      </w:pPr>
      <w:r w:rsidRPr="00212BED">
        <w:rPr>
          <w:color w:val="auto"/>
          <w:lang w:val="ru-RU"/>
        </w:rPr>
        <w:lastRenderedPageBreak/>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Б) На Универзитету – факултету постоји изграђен систем избора наставника и сарадника, како би се обезбедио компетентан наставни кадар за извођење студијских програма. При избору наставника и сарадника поштују се стандарди и поступци прописани Законом о високом образовању, Правилником о избору наставника и сарадника Универзитета – факултета и Правилником о поступку и начину вредновања и квантитативном исказивању научноистраживачких резултата истраживања, који је донео Национални савет за научно–технолошки развој (Службени гласник РС</w:t>
      </w:r>
      <w:r>
        <w:rPr>
          <w:color w:val="auto"/>
          <w:lang w:val="ru-RU"/>
        </w:rPr>
        <w:t>,</w:t>
      </w:r>
      <w:r w:rsidRPr="00212BED">
        <w:rPr>
          <w:color w:val="auto"/>
          <w:lang w:val="ru-RU"/>
        </w:rPr>
        <w:t xml:space="preserve"> бр</w:t>
      </w:r>
      <w:r>
        <w:rPr>
          <w:color w:val="auto"/>
          <w:lang w:val="ru-RU"/>
        </w:rPr>
        <w:t>ој</w:t>
      </w:r>
      <w:r w:rsidRPr="00212BED">
        <w:rPr>
          <w:color w:val="auto"/>
          <w:lang w:val="ru-RU"/>
        </w:rPr>
        <w:t xml:space="preserve"> 35/2007).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i/>
          <w:iCs/>
          <w:color w:val="auto"/>
          <w:lang w:val="ru-RU"/>
        </w:rPr>
        <w:t>Избор наставника</w:t>
      </w: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Приликом избора кандидата у једно од наставничких звања Универзитет–факултет посебно вреднује научно–истраживачки рад из уже научне области за коју се бира, што се исказује кроз: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23AA">
      <w:pPr>
        <w:pStyle w:val="Default"/>
        <w:numPr>
          <w:ilvl w:val="0"/>
          <w:numId w:val="21"/>
        </w:numPr>
        <w:tabs>
          <w:tab w:val="clear" w:pos="360"/>
          <w:tab w:val="num" w:pos="1146"/>
        </w:tabs>
        <w:ind w:left="1146" w:hanging="426"/>
        <w:jc w:val="both"/>
        <w:rPr>
          <w:color w:val="auto"/>
          <w:lang w:val="ru-RU"/>
        </w:rPr>
      </w:pPr>
      <w:r>
        <w:rPr>
          <w:color w:val="auto"/>
          <w:lang w:val="ru-RU"/>
        </w:rPr>
        <w:t>б</w:t>
      </w:r>
      <w:r w:rsidRPr="00212BED">
        <w:rPr>
          <w:color w:val="auto"/>
          <w:lang w:val="ru-RU"/>
        </w:rPr>
        <w:t>рој објављених монографија, уџбеника и приручника</w:t>
      </w:r>
      <w:r>
        <w:rPr>
          <w:color w:val="auto"/>
          <w:lang w:val="ru-RU"/>
        </w:rPr>
        <w:t>;</w:t>
      </w:r>
      <w:r w:rsidRPr="00212BED">
        <w:rPr>
          <w:color w:val="auto"/>
          <w:lang w:val="ru-RU"/>
        </w:rPr>
        <w:t xml:space="preserve"> </w:t>
      </w:r>
    </w:p>
    <w:p w:rsidR="00F737A0" w:rsidRPr="00212BED" w:rsidRDefault="00F737A0" w:rsidP="00F723AA">
      <w:pPr>
        <w:pStyle w:val="Default"/>
        <w:numPr>
          <w:ilvl w:val="0"/>
          <w:numId w:val="22"/>
        </w:numPr>
        <w:tabs>
          <w:tab w:val="clear" w:pos="360"/>
          <w:tab w:val="num" w:pos="1146"/>
        </w:tabs>
        <w:ind w:left="1146" w:hanging="426"/>
        <w:jc w:val="both"/>
        <w:rPr>
          <w:color w:val="auto"/>
          <w:lang w:val="ru-RU"/>
        </w:rPr>
      </w:pPr>
      <w:r>
        <w:rPr>
          <w:color w:val="auto"/>
          <w:lang w:val="ru-RU"/>
        </w:rPr>
        <w:t>б</w:t>
      </w:r>
      <w:r w:rsidRPr="00212BED">
        <w:rPr>
          <w:color w:val="auto"/>
          <w:lang w:val="ru-RU"/>
        </w:rPr>
        <w:t>рој поглавља у научно–стручним публикацијама</w:t>
      </w:r>
      <w:r>
        <w:rPr>
          <w:color w:val="auto"/>
          <w:lang w:val="ru-RU"/>
        </w:rPr>
        <w:t>;</w:t>
      </w:r>
      <w:r w:rsidRPr="00212BED">
        <w:rPr>
          <w:color w:val="auto"/>
          <w:lang w:val="ru-RU"/>
        </w:rPr>
        <w:t xml:space="preserve"> </w:t>
      </w:r>
    </w:p>
    <w:p w:rsidR="00F737A0" w:rsidRPr="00212BED" w:rsidRDefault="00F737A0" w:rsidP="00F723AA">
      <w:pPr>
        <w:pStyle w:val="Default"/>
        <w:numPr>
          <w:ilvl w:val="0"/>
          <w:numId w:val="20"/>
        </w:numPr>
        <w:tabs>
          <w:tab w:val="clear" w:pos="360"/>
          <w:tab w:val="num" w:pos="1146"/>
        </w:tabs>
        <w:ind w:left="1146" w:hanging="426"/>
        <w:jc w:val="both"/>
        <w:rPr>
          <w:color w:val="auto"/>
          <w:lang w:val="ru-RU"/>
        </w:rPr>
      </w:pPr>
      <w:r>
        <w:rPr>
          <w:color w:val="auto"/>
          <w:lang w:val="ru-RU"/>
        </w:rPr>
        <w:t>б</w:t>
      </w:r>
      <w:r w:rsidRPr="00212BED">
        <w:rPr>
          <w:color w:val="auto"/>
          <w:lang w:val="ru-RU"/>
        </w:rPr>
        <w:t>рој радова објављених у међународним часописима (узимајући у обзир податак о импакт</w:t>
      </w:r>
      <w:r>
        <w:rPr>
          <w:color w:val="auto"/>
          <w:lang w:val="ru-RU"/>
        </w:rPr>
        <w:t xml:space="preserve"> </w:t>
      </w:r>
      <w:r w:rsidRPr="00212BED">
        <w:rPr>
          <w:color w:val="auto"/>
          <w:lang w:val="ru-RU"/>
        </w:rPr>
        <w:t>факторима часописа)</w:t>
      </w:r>
      <w:r>
        <w:rPr>
          <w:color w:val="auto"/>
          <w:lang w:val="ru-RU"/>
        </w:rPr>
        <w:t>;</w:t>
      </w:r>
      <w:r w:rsidRPr="00212BED">
        <w:rPr>
          <w:color w:val="auto"/>
          <w:lang w:val="ru-RU"/>
        </w:rPr>
        <w:t xml:space="preserve"> </w:t>
      </w:r>
    </w:p>
    <w:p w:rsidR="00F737A0" w:rsidRPr="00212BED" w:rsidRDefault="00F737A0" w:rsidP="00F723AA">
      <w:pPr>
        <w:pStyle w:val="Default"/>
        <w:numPr>
          <w:ilvl w:val="0"/>
          <w:numId w:val="23"/>
        </w:numPr>
        <w:tabs>
          <w:tab w:val="clear" w:pos="360"/>
          <w:tab w:val="num" w:pos="1146"/>
        </w:tabs>
        <w:ind w:left="1146" w:hanging="426"/>
        <w:jc w:val="both"/>
        <w:rPr>
          <w:color w:val="auto"/>
          <w:lang w:val="ru-RU"/>
        </w:rPr>
      </w:pPr>
      <w:r>
        <w:rPr>
          <w:color w:val="auto"/>
          <w:lang w:val="ru-RU"/>
        </w:rPr>
        <w:t>б</w:t>
      </w:r>
      <w:r w:rsidRPr="00212BED">
        <w:rPr>
          <w:color w:val="auto"/>
          <w:lang w:val="ru-RU"/>
        </w:rPr>
        <w:t>рој радова у домаћим часописима са листе министарства надлежног за науку и тематским зборницима радова</w:t>
      </w:r>
      <w:r>
        <w:rPr>
          <w:color w:val="auto"/>
          <w:lang w:val="ru-RU"/>
        </w:rPr>
        <w:t>;</w:t>
      </w:r>
      <w:r w:rsidRPr="00212BED">
        <w:rPr>
          <w:color w:val="auto"/>
          <w:lang w:val="ru-RU"/>
        </w:rPr>
        <w:t xml:space="preserve"> </w:t>
      </w:r>
    </w:p>
    <w:p w:rsidR="00F737A0" w:rsidRPr="00212BED" w:rsidRDefault="00F737A0" w:rsidP="00F723AA">
      <w:pPr>
        <w:pStyle w:val="Default"/>
        <w:numPr>
          <w:ilvl w:val="0"/>
          <w:numId w:val="24"/>
        </w:numPr>
        <w:tabs>
          <w:tab w:val="clear" w:pos="360"/>
          <w:tab w:val="num" w:pos="1146"/>
        </w:tabs>
        <w:ind w:left="1146" w:hanging="426"/>
        <w:jc w:val="both"/>
        <w:rPr>
          <w:color w:val="auto"/>
          <w:lang w:val="ru-RU"/>
        </w:rPr>
      </w:pPr>
      <w:r>
        <w:rPr>
          <w:color w:val="auto"/>
          <w:lang w:val="ru-RU"/>
        </w:rPr>
        <w:t>у</w:t>
      </w:r>
      <w:r w:rsidRPr="00212BED">
        <w:rPr>
          <w:color w:val="auto"/>
          <w:lang w:val="ru-RU"/>
        </w:rPr>
        <w:t>чешће у финансираним научно–истраживачким пројектима</w:t>
      </w:r>
      <w:r>
        <w:rPr>
          <w:color w:val="auto"/>
          <w:lang w:val="ru-RU"/>
        </w:rPr>
        <w:t>;</w:t>
      </w:r>
      <w:r w:rsidRPr="00212BED">
        <w:rPr>
          <w:color w:val="auto"/>
          <w:lang w:val="ru-RU"/>
        </w:rPr>
        <w:t xml:space="preserve"> </w:t>
      </w:r>
    </w:p>
    <w:p w:rsidR="00F737A0" w:rsidRPr="00212BED" w:rsidRDefault="00F737A0" w:rsidP="00F723AA">
      <w:pPr>
        <w:pStyle w:val="Default"/>
        <w:numPr>
          <w:ilvl w:val="0"/>
          <w:numId w:val="25"/>
        </w:numPr>
        <w:tabs>
          <w:tab w:val="clear" w:pos="360"/>
          <w:tab w:val="num" w:pos="1146"/>
        </w:tabs>
        <w:ind w:left="1146" w:hanging="426"/>
        <w:jc w:val="both"/>
        <w:rPr>
          <w:color w:val="auto"/>
          <w:lang w:val="ru-RU"/>
        </w:rPr>
      </w:pPr>
      <w:r>
        <w:rPr>
          <w:color w:val="auto"/>
          <w:lang w:val="ru-RU"/>
        </w:rPr>
        <w:t>у</w:t>
      </w:r>
      <w:r w:rsidRPr="00212BED">
        <w:rPr>
          <w:color w:val="auto"/>
          <w:lang w:val="ru-RU"/>
        </w:rPr>
        <w:t>чешће са радовима (прилозима) на научно–стручним скуповима националног и међународног значаја</w:t>
      </w:r>
      <w:r>
        <w:rPr>
          <w:color w:val="auto"/>
          <w:lang w:val="ru-RU"/>
        </w:rPr>
        <w:t>;</w:t>
      </w:r>
      <w:r w:rsidRPr="00212BED">
        <w:rPr>
          <w:color w:val="auto"/>
          <w:lang w:val="ru-RU"/>
        </w:rPr>
        <w:t xml:space="preserve"> </w:t>
      </w:r>
    </w:p>
    <w:p w:rsidR="00F737A0" w:rsidRPr="00212BED" w:rsidRDefault="00F737A0" w:rsidP="00F723AA">
      <w:pPr>
        <w:pStyle w:val="Default"/>
        <w:numPr>
          <w:ilvl w:val="0"/>
          <w:numId w:val="26"/>
        </w:numPr>
        <w:tabs>
          <w:tab w:val="clear" w:pos="360"/>
          <w:tab w:val="num" w:pos="1146"/>
        </w:tabs>
        <w:ind w:left="1146" w:hanging="426"/>
        <w:jc w:val="both"/>
        <w:rPr>
          <w:color w:val="auto"/>
          <w:lang w:val="ru-RU"/>
        </w:rPr>
      </w:pPr>
      <w:r>
        <w:rPr>
          <w:color w:val="auto"/>
          <w:lang w:val="ru-RU"/>
        </w:rPr>
        <w:t>г</w:t>
      </w:r>
      <w:r w:rsidRPr="00212BED">
        <w:rPr>
          <w:color w:val="auto"/>
          <w:lang w:val="ru-RU"/>
        </w:rPr>
        <w:t>остовање на сродним факултетима или факултетима матичним за ужу научну област наставника у земљи и иностранству</w:t>
      </w:r>
      <w:r>
        <w:rPr>
          <w:color w:val="auto"/>
          <w:lang w:val="ru-RU"/>
        </w:rPr>
        <w:t>;</w:t>
      </w:r>
      <w:r w:rsidRPr="00212BED">
        <w:rPr>
          <w:color w:val="auto"/>
          <w:lang w:val="ru-RU"/>
        </w:rPr>
        <w:t xml:space="preserve"> </w:t>
      </w:r>
    </w:p>
    <w:p w:rsidR="00F737A0" w:rsidRPr="00212BED" w:rsidRDefault="00F737A0" w:rsidP="00F723AA">
      <w:pPr>
        <w:pStyle w:val="Default"/>
        <w:numPr>
          <w:ilvl w:val="0"/>
          <w:numId w:val="27"/>
        </w:numPr>
        <w:tabs>
          <w:tab w:val="clear" w:pos="360"/>
          <w:tab w:val="num" w:pos="1146"/>
        </w:tabs>
        <w:ind w:left="1146" w:hanging="426"/>
        <w:jc w:val="both"/>
        <w:rPr>
          <w:color w:val="auto"/>
          <w:lang w:val="ru-RU"/>
        </w:rPr>
      </w:pPr>
      <w:r>
        <w:rPr>
          <w:color w:val="auto"/>
          <w:lang w:val="ru-RU"/>
        </w:rPr>
        <w:t>м</w:t>
      </w:r>
      <w:r w:rsidRPr="00212BED">
        <w:rPr>
          <w:color w:val="auto"/>
          <w:lang w:val="ru-RU"/>
        </w:rPr>
        <w:t>енторства за докторске дисертације и магистарске/мастер радове</w:t>
      </w:r>
      <w:r>
        <w:rPr>
          <w:color w:val="auto"/>
          <w:lang w:val="ru-RU"/>
        </w:rPr>
        <w:t>;</w:t>
      </w:r>
      <w:r w:rsidRPr="00212BED">
        <w:rPr>
          <w:color w:val="auto"/>
          <w:lang w:val="ru-RU"/>
        </w:rPr>
        <w:t xml:space="preserve"> </w:t>
      </w:r>
    </w:p>
    <w:p w:rsidR="00F737A0" w:rsidRPr="00212BED" w:rsidRDefault="00F737A0" w:rsidP="00F723AA">
      <w:pPr>
        <w:pStyle w:val="Default"/>
        <w:numPr>
          <w:ilvl w:val="0"/>
          <w:numId w:val="28"/>
        </w:numPr>
        <w:tabs>
          <w:tab w:val="clear" w:pos="360"/>
          <w:tab w:val="num" w:pos="1146"/>
        </w:tabs>
        <w:ind w:left="1146" w:hanging="426"/>
        <w:jc w:val="both"/>
        <w:rPr>
          <w:color w:val="auto"/>
          <w:lang w:val="ru-RU"/>
        </w:rPr>
      </w:pPr>
      <w:r>
        <w:rPr>
          <w:color w:val="auto"/>
          <w:lang w:val="ru-RU"/>
        </w:rPr>
        <w:t>ч</w:t>
      </w:r>
      <w:r w:rsidRPr="00212BED">
        <w:rPr>
          <w:color w:val="auto"/>
          <w:lang w:val="ru-RU"/>
        </w:rPr>
        <w:t>ланство у комисијама за процену подобности теме и одбрану докторских дисертација, магистарских теза и завршних мастер радова</w:t>
      </w:r>
      <w:r>
        <w:rPr>
          <w:color w:val="auto"/>
          <w:lang w:val="ru-RU"/>
        </w:rPr>
        <w:t>;</w:t>
      </w:r>
      <w:r w:rsidRPr="00212BED">
        <w:rPr>
          <w:color w:val="auto"/>
          <w:lang w:val="ru-RU"/>
        </w:rPr>
        <w:t xml:space="preserve"> </w:t>
      </w:r>
    </w:p>
    <w:p w:rsidR="00F737A0" w:rsidRPr="00212BED" w:rsidRDefault="00F737A0" w:rsidP="00F723AA">
      <w:pPr>
        <w:pStyle w:val="Default"/>
        <w:numPr>
          <w:ilvl w:val="0"/>
          <w:numId w:val="29"/>
        </w:numPr>
        <w:tabs>
          <w:tab w:val="clear" w:pos="360"/>
          <w:tab w:val="num" w:pos="1146"/>
        </w:tabs>
        <w:ind w:left="1146" w:hanging="426"/>
        <w:jc w:val="both"/>
        <w:rPr>
          <w:color w:val="auto"/>
          <w:lang w:val="ru-RU"/>
        </w:rPr>
      </w:pPr>
      <w:r>
        <w:rPr>
          <w:color w:val="auto"/>
          <w:lang w:val="ru-RU"/>
        </w:rPr>
        <w:t>у</w:t>
      </w:r>
      <w:r w:rsidRPr="00212BED">
        <w:rPr>
          <w:color w:val="auto"/>
          <w:lang w:val="ru-RU"/>
        </w:rPr>
        <w:t>чешће у редакционим одборима регистрованих научних часописа и зборника радова</w:t>
      </w:r>
      <w:r>
        <w:rPr>
          <w:color w:val="auto"/>
          <w:lang w:val="ru-RU"/>
        </w:rPr>
        <w:t>;</w:t>
      </w:r>
      <w:r w:rsidRPr="00212BED">
        <w:rPr>
          <w:color w:val="auto"/>
          <w:lang w:val="ru-RU"/>
        </w:rPr>
        <w:t xml:space="preserve"> </w:t>
      </w:r>
    </w:p>
    <w:p w:rsidR="00F737A0" w:rsidRPr="00212BED" w:rsidRDefault="00F737A0" w:rsidP="00F723AA">
      <w:pPr>
        <w:pStyle w:val="Default"/>
        <w:numPr>
          <w:ilvl w:val="0"/>
          <w:numId w:val="30"/>
        </w:numPr>
        <w:tabs>
          <w:tab w:val="clear" w:pos="360"/>
          <w:tab w:val="num" w:pos="1146"/>
        </w:tabs>
        <w:ind w:left="1146" w:hanging="426"/>
        <w:jc w:val="both"/>
        <w:rPr>
          <w:color w:val="auto"/>
          <w:lang w:val="ru-RU"/>
        </w:rPr>
      </w:pPr>
      <w:r>
        <w:rPr>
          <w:color w:val="auto"/>
          <w:lang w:val="ru-RU"/>
        </w:rPr>
        <w:t>о</w:t>
      </w:r>
      <w:r w:rsidRPr="00212BED">
        <w:rPr>
          <w:color w:val="auto"/>
          <w:lang w:val="ru-RU"/>
        </w:rPr>
        <w:t>стварени резултати у развоју научно–наставног подмлатка на факултету и Универзитету</w:t>
      </w:r>
      <w:r>
        <w:rPr>
          <w:color w:val="auto"/>
          <w:lang w:val="ru-RU"/>
        </w:rPr>
        <w:t>.</w:t>
      </w:r>
      <w:r w:rsidRPr="00212BED">
        <w:rPr>
          <w:color w:val="auto"/>
          <w:lang w:val="ru-RU"/>
        </w:rPr>
        <w:t xml:space="preserve"> </w:t>
      </w:r>
      <w:r w:rsidRPr="00212BED">
        <w:rPr>
          <w:i/>
          <w:iCs/>
          <w:color w:val="auto"/>
          <w:lang w:val="ru-RU"/>
        </w:rPr>
        <w:t xml:space="preserve"> </w:t>
      </w:r>
    </w:p>
    <w:p w:rsidR="00F737A0" w:rsidRPr="00212BED" w:rsidRDefault="00F737A0" w:rsidP="00F737A0">
      <w:pPr>
        <w:pStyle w:val="Default"/>
        <w:ind w:firstLine="720"/>
        <w:jc w:val="both"/>
        <w:rPr>
          <w:color w:val="auto"/>
          <w:lang w:val="ru-RU"/>
        </w:rPr>
      </w:pPr>
      <w:r w:rsidRPr="00212BED">
        <w:rPr>
          <w:i/>
          <w:iCs/>
          <w:color w:val="auto"/>
          <w:lang w:val="ru-RU"/>
        </w:rPr>
        <w:t xml:space="preserve"> </w:t>
      </w:r>
    </w:p>
    <w:p w:rsidR="00F737A0" w:rsidRPr="00212BED" w:rsidRDefault="00F737A0" w:rsidP="00F737A0">
      <w:pPr>
        <w:pStyle w:val="Default"/>
        <w:ind w:firstLine="720"/>
        <w:jc w:val="both"/>
        <w:rPr>
          <w:color w:val="auto"/>
          <w:lang w:val="ru-RU"/>
        </w:rPr>
      </w:pPr>
      <w:r w:rsidRPr="00212BED">
        <w:rPr>
          <w:i/>
          <w:iCs/>
          <w:color w:val="auto"/>
          <w:lang w:val="ru-RU"/>
        </w:rPr>
        <w:t>Избор сарадника</w:t>
      </w: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Статутом Универзитета и одговарајућим актима факултета предвиђени су прецизни услови за избор сарадника.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За сарадника у настави може бити изабран студент </w:t>
      </w:r>
      <w:r>
        <w:rPr>
          <w:color w:val="auto"/>
          <w:lang w:val="ru-RU"/>
        </w:rPr>
        <w:t>мастер</w:t>
      </w:r>
      <w:r w:rsidRPr="00212BED">
        <w:rPr>
          <w:color w:val="auto"/>
          <w:lang w:val="ru-RU"/>
        </w:rPr>
        <w:t xml:space="preserve"> академских студија или студент специјалистичких студија са укупном просечном оценом најмање 8 (осам), који има способности за наставни рад.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За асистента може бити изабрано лице које је студент докторских </w:t>
      </w:r>
      <w:r>
        <w:rPr>
          <w:color w:val="auto"/>
          <w:lang w:val="ru-RU"/>
        </w:rPr>
        <w:t xml:space="preserve">академских </w:t>
      </w:r>
      <w:r w:rsidRPr="00212BED">
        <w:rPr>
          <w:color w:val="auto"/>
          <w:lang w:val="ru-RU"/>
        </w:rPr>
        <w:t xml:space="preserve">студија, са укупном просечном оценом најмање 8 (осам) на претходним нивоима студија, а </w:t>
      </w:r>
      <w:r w:rsidRPr="00212BED">
        <w:rPr>
          <w:color w:val="auto"/>
          <w:lang w:val="ru-RU"/>
        </w:rPr>
        <w:lastRenderedPageBreak/>
        <w:t xml:space="preserve">при томе показује смисао за наставни рад. </w:t>
      </w:r>
    </w:p>
    <w:p w:rsidR="00F737A0" w:rsidRDefault="00F737A0" w:rsidP="00826DB8">
      <w:pPr>
        <w:pStyle w:val="Default"/>
        <w:spacing w:after="200"/>
        <w:ind w:firstLine="720"/>
        <w:jc w:val="both"/>
        <w:rPr>
          <w:color w:val="auto"/>
          <w:lang w:val="sr-Latn-CS"/>
        </w:rPr>
      </w:pPr>
      <w:r w:rsidRPr="00212BED">
        <w:rPr>
          <w:color w:val="auto"/>
          <w:lang w:val="ru-RU"/>
        </w:rPr>
        <w:t xml:space="preserve">За асистента на клиничком предмету може бити изабрано лице које поред већ наведених услова има завршену одговарајућу специјализацију. </w:t>
      </w:r>
    </w:p>
    <w:p w:rsidR="00F737A0" w:rsidRPr="00212BED" w:rsidRDefault="00F737A0" w:rsidP="00F737A0">
      <w:pPr>
        <w:pStyle w:val="Default"/>
        <w:ind w:firstLine="720"/>
        <w:jc w:val="both"/>
        <w:rPr>
          <w:color w:val="auto"/>
          <w:lang w:val="ru-RU"/>
        </w:rPr>
      </w:pPr>
      <w:r w:rsidRPr="00212BED">
        <w:rPr>
          <w:color w:val="auto"/>
          <w:lang w:val="ru-RU"/>
        </w:rPr>
        <w:t xml:space="preserve">Приликом избора наставника и сарадника узима се у обзир мишљење катедре, одсека и наставне базе, као и оцена педагошког рада добијена студентском евалуацијом.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 В) Универзитет – факултет систематски прати и </w:t>
      </w:r>
      <w:r w:rsidR="00826DB8">
        <w:rPr>
          <w:color w:val="auto"/>
          <w:lang w:val="ru-RU"/>
        </w:rPr>
        <w:t>вреднује</w:t>
      </w:r>
      <w:r w:rsidRPr="00212BED">
        <w:rPr>
          <w:color w:val="auto"/>
          <w:lang w:val="ru-RU"/>
        </w:rPr>
        <w:t xml:space="preserve"> и педагошку активност наставника и сарадника.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Педагошка активност наставника и сарадника процењује се на основу студентске евалуације и на основу евалуације лица чија је то службена ингеренција. Студентска евалуација наставника и сарадника обавља се према Правилнику о студентској евалуацији наставника и сарадника.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Уколико се у педагошком раду наставника и сарадника утврде мањкавости или неправилности, декан, продекан за наставу, шеф катедре и управник одсека предузимају одговарајуће мере за њихово отклањање.  </w:t>
      </w:r>
    </w:p>
    <w:p w:rsidR="00F737A0" w:rsidRPr="00212BED" w:rsidRDefault="00F737A0" w:rsidP="00F737A0">
      <w:pPr>
        <w:pStyle w:val="Default"/>
        <w:jc w:val="both"/>
        <w:rPr>
          <w:color w:val="auto"/>
          <w:lang w:val="ru-RU"/>
        </w:rPr>
      </w:pPr>
      <w:r w:rsidRPr="00212BED">
        <w:rPr>
          <w:color w:val="auto"/>
          <w:lang w:val="ru-RU"/>
        </w:rPr>
        <w:t xml:space="preserve"> </w:t>
      </w:r>
    </w:p>
    <w:p w:rsidR="00F737A0" w:rsidRPr="00212BED" w:rsidRDefault="00F737A0" w:rsidP="00826DB8">
      <w:pPr>
        <w:pStyle w:val="Default"/>
        <w:spacing w:after="200"/>
        <w:ind w:firstLine="720"/>
        <w:jc w:val="both"/>
        <w:rPr>
          <w:color w:val="auto"/>
          <w:lang w:val="ru-RU"/>
        </w:rPr>
      </w:pPr>
      <w:r w:rsidRPr="00212BED">
        <w:rPr>
          <w:color w:val="auto"/>
          <w:lang w:val="ru-RU"/>
        </w:rPr>
        <w:t xml:space="preserve">Г) Универзитет у Крагујевцу – факултет обезбеђује наставницима и сарадницима перманентну едукацију и усавршавање, путем студијских боравака, специјализација, учешћа на домаћим и међународним научним скуповима. </w:t>
      </w:r>
    </w:p>
    <w:p w:rsidR="00F737A0" w:rsidRPr="00212BED" w:rsidRDefault="00F737A0" w:rsidP="00826DB8">
      <w:pPr>
        <w:pStyle w:val="Default"/>
        <w:spacing w:after="200"/>
        <w:ind w:firstLine="720"/>
        <w:jc w:val="both"/>
        <w:rPr>
          <w:color w:val="auto"/>
          <w:lang w:val="ru-RU"/>
        </w:rPr>
      </w:pPr>
      <w:r w:rsidRPr="00212BED">
        <w:rPr>
          <w:color w:val="auto"/>
          <w:lang w:val="ru-RU"/>
        </w:rPr>
        <w:t>Факултет организује и посебне облике стручног образовања и усавршавања, иновацију знања, научно</w:t>
      </w:r>
      <w:r w:rsidR="00826DB8" w:rsidRPr="00212BED">
        <w:rPr>
          <w:color w:val="auto"/>
          <w:lang w:val="ru-RU"/>
        </w:rPr>
        <w:t>–</w:t>
      </w:r>
      <w:r w:rsidRPr="00212BED">
        <w:rPr>
          <w:color w:val="auto"/>
          <w:lang w:val="ru-RU"/>
        </w:rPr>
        <w:t xml:space="preserve">стручне екскурзије и континуирану едукацију по наставним плановима и програмима које доноси </w:t>
      </w:r>
      <w:r w:rsidR="00826DB8">
        <w:rPr>
          <w:color w:val="auto"/>
          <w:lang w:val="ru-RU"/>
        </w:rPr>
        <w:t>н</w:t>
      </w:r>
      <w:r w:rsidRPr="00212BED">
        <w:rPr>
          <w:color w:val="auto"/>
          <w:lang w:val="ru-RU"/>
        </w:rPr>
        <w:t>аставно</w:t>
      </w:r>
      <w:r w:rsidR="00826DB8" w:rsidRPr="00212BED">
        <w:rPr>
          <w:color w:val="auto"/>
          <w:lang w:val="ru-RU"/>
        </w:rPr>
        <w:t>–</w:t>
      </w:r>
      <w:r w:rsidRPr="00212BED">
        <w:rPr>
          <w:color w:val="auto"/>
          <w:lang w:val="ru-RU"/>
        </w:rPr>
        <w:t xml:space="preserve">научно веће факултета.  </w:t>
      </w:r>
    </w:p>
    <w:p w:rsidR="00F737A0" w:rsidRPr="00212BED" w:rsidRDefault="00F737A0" w:rsidP="00826DB8">
      <w:pPr>
        <w:pStyle w:val="Default"/>
        <w:spacing w:after="200"/>
        <w:ind w:firstLine="720"/>
        <w:jc w:val="both"/>
        <w:rPr>
          <w:color w:val="auto"/>
          <w:lang w:val="ru-RU"/>
        </w:rPr>
      </w:pPr>
      <w:r w:rsidRPr="00212BED">
        <w:rPr>
          <w:color w:val="auto"/>
          <w:lang w:val="ru-RU"/>
        </w:rPr>
        <w:t>Универзитет – факултет обезбеђује финансијско</w:t>
      </w:r>
      <w:r w:rsidR="00826DB8" w:rsidRPr="00212BED">
        <w:rPr>
          <w:color w:val="auto"/>
          <w:lang w:val="ru-RU"/>
        </w:rPr>
        <w:t>–</w:t>
      </w:r>
      <w:r w:rsidRPr="00212BED">
        <w:rPr>
          <w:color w:val="auto"/>
          <w:lang w:val="ru-RU"/>
        </w:rPr>
        <w:t>материјалну и техничку подршку наставницима и сарадницима у реализацији научн</w:t>
      </w:r>
      <w:r w:rsidR="00826DB8" w:rsidRPr="00212BED">
        <w:rPr>
          <w:color w:val="auto"/>
          <w:lang w:val="ru-RU"/>
        </w:rPr>
        <w:t>–</w:t>
      </w:r>
      <w:r w:rsidRPr="00212BED">
        <w:rPr>
          <w:color w:val="auto"/>
          <w:lang w:val="ru-RU"/>
        </w:rPr>
        <w:t>оистраживачких пројеката, штампању научно</w:t>
      </w:r>
      <w:r w:rsidR="00826DB8" w:rsidRPr="00212BED">
        <w:rPr>
          <w:color w:val="auto"/>
          <w:lang w:val="ru-RU"/>
        </w:rPr>
        <w:t>–</w:t>
      </w:r>
      <w:r w:rsidRPr="00212BED">
        <w:rPr>
          <w:color w:val="auto"/>
          <w:lang w:val="ru-RU"/>
        </w:rPr>
        <w:t xml:space="preserve">стручних публикација, као и изради докторских дисертација, магистарских теза и завршних мастер радова.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826DB8" w:rsidP="00F737A0">
      <w:pPr>
        <w:pStyle w:val="Default"/>
        <w:ind w:firstLine="720"/>
        <w:jc w:val="both"/>
        <w:rPr>
          <w:color w:val="auto"/>
          <w:lang w:val="ru-RU"/>
        </w:rPr>
      </w:pPr>
      <w:r>
        <w:rPr>
          <w:b/>
          <w:bCs/>
          <w:color w:val="auto"/>
          <w:lang w:val="ru-RU"/>
        </w:rPr>
        <w:t>4.</w:t>
      </w:r>
      <w:r w:rsidR="00F737A0" w:rsidRPr="00212BED">
        <w:rPr>
          <w:b/>
          <w:bCs/>
          <w:color w:val="auto"/>
          <w:lang w:val="ru-RU"/>
        </w:rPr>
        <w:t>4. Одговорност за примену</w:t>
      </w:r>
      <w:r w:rsidR="00F737A0"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За примену овог документа на факултету одговорни су: декан, продекан за наставу, продекан за научно</w:t>
      </w:r>
      <w:r w:rsidR="00826DB8" w:rsidRPr="00212BED">
        <w:rPr>
          <w:color w:val="auto"/>
          <w:lang w:val="ru-RU"/>
        </w:rPr>
        <w:t>–</w:t>
      </w:r>
      <w:r w:rsidRPr="00212BED">
        <w:rPr>
          <w:color w:val="auto"/>
          <w:lang w:val="ru-RU"/>
        </w:rPr>
        <w:t xml:space="preserve">истраживачки рад, Комисија за </w:t>
      </w:r>
      <w:r w:rsidR="00826DB8">
        <w:rPr>
          <w:color w:val="auto"/>
          <w:lang w:val="ru-RU"/>
        </w:rPr>
        <w:t xml:space="preserve">обезбеђење </w:t>
      </w:r>
      <w:r w:rsidRPr="00212BED">
        <w:rPr>
          <w:color w:val="auto"/>
          <w:lang w:val="ru-RU"/>
        </w:rPr>
        <w:t>квалитет</w:t>
      </w:r>
      <w:r w:rsidR="00826DB8">
        <w:rPr>
          <w:color w:val="auto"/>
          <w:lang w:val="ru-RU"/>
        </w:rPr>
        <w:t>а</w:t>
      </w:r>
      <w:r w:rsidRPr="00212BED">
        <w:rPr>
          <w:color w:val="auto"/>
          <w:lang w:val="ru-RU"/>
        </w:rPr>
        <w:t xml:space="preserve">, наставници и сарадници факултета.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F737A0" w:rsidP="00F737A0">
      <w:pPr>
        <w:pStyle w:val="Default"/>
        <w:ind w:firstLine="720"/>
        <w:jc w:val="both"/>
        <w:rPr>
          <w:color w:val="auto"/>
          <w:lang w:val="ru-RU"/>
        </w:rPr>
      </w:pPr>
      <w:r w:rsidRPr="00212BED">
        <w:rPr>
          <w:b/>
          <w:bCs/>
          <w:color w:val="auto"/>
          <w:lang w:val="ru-RU"/>
        </w:rPr>
        <w:t xml:space="preserve"> </w:t>
      </w:r>
    </w:p>
    <w:p w:rsidR="00F737A0" w:rsidRPr="00212BED" w:rsidRDefault="00826DB8" w:rsidP="00F737A0">
      <w:pPr>
        <w:pStyle w:val="Default"/>
        <w:ind w:firstLine="720"/>
        <w:jc w:val="both"/>
        <w:rPr>
          <w:color w:val="auto"/>
          <w:lang w:val="ru-RU"/>
        </w:rPr>
      </w:pPr>
      <w:r>
        <w:rPr>
          <w:b/>
          <w:bCs/>
          <w:color w:val="auto"/>
          <w:lang w:val="ru-RU"/>
        </w:rPr>
        <w:t>4.</w:t>
      </w:r>
      <w:r w:rsidR="00F737A0" w:rsidRPr="00212BED">
        <w:rPr>
          <w:b/>
          <w:bCs/>
          <w:color w:val="auto"/>
          <w:lang w:val="ru-RU"/>
        </w:rPr>
        <w:t>5. Веза са другим документима</w:t>
      </w:r>
      <w:r w:rsidR="00F737A0" w:rsidRPr="00212BED">
        <w:rPr>
          <w:color w:val="auto"/>
          <w:lang w:val="ru-RU"/>
        </w:rPr>
        <w:t xml:space="preserve"> </w:t>
      </w:r>
    </w:p>
    <w:p w:rsidR="00F737A0" w:rsidRPr="00212BED" w:rsidRDefault="00F737A0" w:rsidP="00F737A0">
      <w:pPr>
        <w:pStyle w:val="Default"/>
        <w:ind w:firstLine="720"/>
        <w:jc w:val="both"/>
        <w:rPr>
          <w:color w:val="auto"/>
          <w:lang w:val="ru-RU"/>
        </w:rPr>
      </w:pPr>
      <w:r w:rsidRPr="00212BED">
        <w:rPr>
          <w:color w:val="auto"/>
          <w:lang w:val="ru-RU"/>
        </w:rPr>
        <w:t xml:space="preserve"> </w:t>
      </w:r>
    </w:p>
    <w:p w:rsidR="00F737A0" w:rsidRPr="00212BED" w:rsidRDefault="00804F09" w:rsidP="002665AB">
      <w:pPr>
        <w:pStyle w:val="Default"/>
        <w:spacing w:after="200"/>
        <w:ind w:firstLine="720"/>
        <w:jc w:val="both"/>
        <w:rPr>
          <w:color w:val="auto"/>
          <w:lang w:val="ru-RU"/>
        </w:rPr>
      </w:pPr>
      <w:r w:rsidRPr="004A16B6">
        <w:rPr>
          <w:rFonts w:eastAsia="Calibri"/>
          <w:lang w:val="ru-RU"/>
        </w:rPr>
        <w:t>Описана процедура</w:t>
      </w:r>
      <w:r w:rsidR="00F737A0" w:rsidRPr="00212BED">
        <w:rPr>
          <w:color w:val="auto"/>
          <w:lang w:val="ru-RU"/>
        </w:rPr>
        <w:t xml:space="preserve"> је у вези са: </w:t>
      </w:r>
    </w:p>
    <w:p w:rsidR="00F737A0" w:rsidRPr="00212BED" w:rsidRDefault="00F737A0" w:rsidP="00F723AA">
      <w:pPr>
        <w:pStyle w:val="Default"/>
        <w:numPr>
          <w:ilvl w:val="0"/>
          <w:numId w:val="19"/>
        </w:numPr>
        <w:tabs>
          <w:tab w:val="left" w:pos="720"/>
        </w:tabs>
        <w:ind w:left="720"/>
        <w:jc w:val="both"/>
        <w:rPr>
          <w:color w:val="auto"/>
          <w:lang w:val="ru-RU"/>
        </w:rPr>
      </w:pPr>
      <w:r w:rsidRPr="00212BED">
        <w:rPr>
          <w:color w:val="auto"/>
          <w:lang w:val="ru-RU"/>
        </w:rPr>
        <w:t>1.</w:t>
      </w:r>
      <w:r w:rsidRPr="00212BED">
        <w:rPr>
          <w:rFonts w:ascii="Arial" w:hAnsi="Arial" w:cs="Arial"/>
          <w:color w:val="auto"/>
          <w:lang w:val="ru-RU"/>
        </w:rPr>
        <w:t xml:space="preserve"> </w:t>
      </w:r>
      <w:r w:rsidRPr="00212BED">
        <w:rPr>
          <w:color w:val="auto"/>
          <w:lang w:val="ru-RU"/>
        </w:rPr>
        <w:t>Статутом Универзитета у Крагујевцу и статут</w:t>
      </w:r>
      <w:r w:rsidR="00826DB8">
        <w:rPr>
          <w:color w:val="auto"/>
          <w:lang w:val="ru-RU"/>
        </w:rPr>
        <w:t>и</w:t>
      </w:r>
      <w:r w:rsidRPr="00212BED">
        <w:rPr>
          <w:color w:val="auto"/>
          <w:lang w:val="ru-RU"/>
        </w:rPr>
        <w:t>м</w:t>
      </w:r>
      <w:r w:rsidR="00826DB8">
        <w:rPr>
          <w:color w:val="auto"/>
          <w:lang w:val="ru-RU"/>
        </w:rPr>
        <w:t>а факултета;</w:t>
      </w:r>
    </w:p>
    <w:p w:rsidR="00F737A0" w:rsidRPr="00212BED" w:rsidRDefault="00F737A0" w:rsidP="00F723AA">
      <w:pPr>
        <w:pStyle w:val="Default"/>
        <w:numPr>
          <w:ilvl w:val="0"/>
          <w:numId w:val="19"/>
        </w:numPr>
        <w:tabs>
          <w:tab w:val="left" w:pos="720"/>
        </w:tabs>
        <w:ind w:left="720"/>
        <w:jc w:val="both"/>
        <w:rPr>
          <w:color w:val="auto"/>
          <w:lang w:val="ru-RU"/>
        </w:rPr>
      </w:pPr>
      <w:r w:rsidRPr="00212BED">
        <w:rPr>
          <w:color w:val="auto"/>
          <w:lang w:val="ru-RU"/>
        </w:rPr>
        <w:t>2.</w:t>
      </w:r>
      <w:r w:rsidRPr="00212BED">
        <w:rPr>
          <w:rFonts w:ascii="Arial" w:hAnsi="Arial" w:cs="Arial"/>
          <w:color w:val="auto"/>
          <w:lang w:val="ru-RU"/>
        </w:rPr>
        <w:t xml:space="preserve"> </w:t>
      </w:r>
      <w:r w:rsidRPr="00212BED">
        <w:rPr>
          <w:color w:val="auto"/>
          <w:lang w:val="ru-RU"/>
        </w:rPr>
        <w:t>Програмом научноистраживачке делатности на Универзитета и факултета</w:t>
      </w:r>
      <w:r w:rsidR="00826DB8">
        <w:rPr>
          <w:color w:val="auto"/>
          <w:lang w:val="ru-RU"/>
        </w:rPr>
        <w:t>;</w:t>
      </w:r>
      <w:r w:rsidRPr="00212BED">
        <w:rPr>
          <w:color w:val="auto"/>
          <w:lang w:val="ru-RU"/>
        </w:rPr>
        <w:t xml:space="preserve"> </w:t>
      </w:r>
    </w:p>
    <w:p w:rsidR="00F737A0" w:rsidRPr="00212BED" w:rsidRDefault="00F737A0" w:rsidP="00F723AA">
      <w:pPr>
        <w:pStyle w:val="Default"/>
        <w:numPr>
          <w:ilvl w:val="0"/>
          <w:numId w:val="19"/>
        </w:numPr>
        <w:tabs>
          <w:tab w:val="left" w:pos="720"/>
        </w:tabs>
        <w:ind w:left="720"/>
        <w:jc w:val="both"/>
        <w:rPr>
          <w:color w:val="auto"/>
          <w:lang w:val="ru-RU"/>
        </w:rPr>
      </w:pPr>
      <w:r w:rsidRPr="00212BED">
        <w:rPr>
          <w:color w:val="auto"/>
          <w:lang w:val="ru-RU"/>
        </w:rPr>
        <w:lastRenderedPageBreak/>
        <w:t>3.</w:t>
      </w:r>
      <w:r w:rsidRPr="00212BED">
        <w:rPr>
          <w:rFonts w:ascii="Arial" w:hAnsi="Arial" w:cs="Arial"/>
          <w:color w:val="auto"/>
          <w:lang w:val="ru-RU"/>
        </w:rPr>
        <w:t xml:space="preserve"> </w:t>
      </w:r>
      <w:r w:rsidRPr="00212BED">
        <w:rPr>
          <w:color w:val="auto"/>
          <w:lang w:val="ru-RU"/>
        </w:rPr>
        <w:t>Програмом развоја научног подмлатка на Универзитету и факултет</w:t>
      </w:r>
      <w:r w:rsidR="00826DB8">
        <w:rPr>
          <w:color w:val="auto"/>
          <w:lang w:val="ru-RU"/>
        </w:rPr>
        <w:t>има;</w:t>
      </w:r>
      <w:r w:rsidRPr="00212BED">
        <w:rPr>
          <w:color w:val="auto"/>
          <w:lang w:val="ru-RU"/>
        </w:rPr>
        <w:t xml:space="preserve"> </w:t>
      </w:r>
    </w:p>
    <w:p w:rsidR="00F737A0" w:rsidRDefault="00F737A0" w:rsidP="00F723AA">
      <w:pPr>
        <w:pStyle w:val="Default"/>
        <w:numPr>
          <w:ilvl w:val="0"/>
          <w:numId w:val="19"/>
        </w:numPr>
        <w:tabs>
          <w:tab w:val="left" w:pos="720"/>
        </w:tabs>
        <w:ind w:left="720"/>
        <w:jc w:val="both"/>
        <w:rPr>
          <w:color w:val="auto"/>
        </w:rPr>
      </w:pPr>
      <w:r>
        <w:rPr>
          <w:color w:val="auto"/>
        </w:rPr>
        <w:t>4.</w:t>
      </w:r>
      <w:r>
        <w:rPr>
          <w:rFonts w:ascii="Arial" w:hAnsi="Arial" w:cs="Arial"/>
          <w:color w:val="auto"/>
        </w:rPr>
        <w:t xml:space="preserve"> </w:t>
      </w:r>
      <w:r>
        <w:rPr>
          <w:color w:val="auto"/>
        </w:rPr>
        <w:t xml:space="preserve">Процедурама </w:t>
      </w:r>
      <w:r w:rsidR="00826DB8">
        <w:rPr>
          <w:color w:val="auto"/>
        </w:rPr>
        <w:t xml:space="preserve">за обезбеђење квалитета </w:t>
      </w:r>
      <w:r>
        <w:rPr>
          <w:color w:val="auto"/>
        </w:rPr>
        <w:t>наставног процеса</w:t>
      </w:r>
      <w:r w:rsidR="002665AB">
        <w:rPr>
          <w:color w:val="auto"/>
        </w:rPr>
        <w:t xml:space="preserve"> </w:t>
      </w:r>
      <w:r w:rsidR="002665AB" w:rsidRPr="00212BED">
        <w:rPr>
          <w:color w:val="auto"/>
          <w:lang w:val="ru-RU"/>
        </w:rPr>
        <w:t>и оцењивања</w:t>
      </w:r>
      <w:r w:rsidR="00826DB8">
        <w:rPr>
          <w:color w:val="auto"/>
        </w:rPr>
        <w:t>;</w:t>
      </w:r>
    </w:p>
    <w:p w:rsidR="00F737A0" w:rsidRPr="00212BED" w:rsidRDefault="00F737A0" w:rsidP="00F723AA">
      <w:pPr>
        <w:pStyle w:val="Default"/>
        <w:numPr>
          <w:ilvl w:val="0"/>
          <w:numId w:val="19"/>
        </w:numPr>
        <w:tabs>
          <w:tab w:val="left" w:pos="720"/>
        </w:tabs>
        <w:ind w:left="720"/>
        <w:jc w:val="both"/>
        <w:rPr>
          <w:color w:val="auto"/>
          <w:lang w:val="ru-RU"/>
        </w:rPr>
      </w:pPr>
      <w:r w:rsidRPr="00212BED">
        <w:rPr>
          <w:color w:val="auto"/>
          <w:lang w:val="ru-RU"/>
        </w:rPr>
        <w:t>5.</w:t>
      </w:r>
      <w:r w:rsidRPr="00212BED">
        <w:rPr>
          <w:rFonts w:ascii="Arial" w:hAnsi="Arial" w:cs="Arial"/>
          <w:color w:val="auto"/>
          <w:lang w:val="ru-RU"/>
        </w:rPr>
        <w:t xml:space="preserve"> </w:t>
      </w:r>
      <w:r w:rsidRPr="00212BED">
        <w:rPr>
          <w:color w:val="auto"/>
          <w:lang w:val="ru-RU"/>
        </w:rPr>
        <w:t xml:space="preserve">Процедурама </w:t>
      </w:r>
      <w:r w:rsidR="00826DB8">
        <w:rPr>
          <w:color w:val="auto"/>
          <w:lang w:val="ru-RU"/>
        </w:rPr>
        <w:t xml:space="preserve">за обезбеђење </w:t>
      </w:r>
      <w:r w:rsidRPr="00212BED">
        <w:rPr>
          <w:color w:val="auto"/>
          <w:lang w:val="ru-RU"/>
        </w:rPr>
        <w:t>квалитета студената</w:t>
      </w:r>
      <w:r w:rsidR="00826DB8">
        <w:rPr>
          <w:color w:val="auto"/>
          <w:lang w:val="ru-RU"/>
        </w:rPr>
        <w:t>;</w:t>
      </w:r>
    </w:p>
    <w:p w:rsidR="00F737A0" w:rsidRPr="00212BED" w:rsidRDefault="00F737A0" w:rsidP="00F723AA">
      <w:pPr>
        <w:pStyle w:val="Default"/>
        <w:numPr>
          <w:ilvl w:val="0"/>
          <w:numId w:val="19"/>
        </w:numPr>
        <w:tabs>
          <w:tab w:val="left" w:pos="720"/>
        </w:tabs>
        <w:ind w:left="720"/>
        <w:jc w:val="both"/>
        <w:rPr>
          <w:color w:val="auto"/>
          <w:lang w:val="ru-RU"/>
        </w:rPr>
      </w:pPr>
      <w:r>
        <w:rPr>
          <w:color w:val="auto"/>
          <w:lang w:val="sr-Latn-CS"/>
        </w:rPr>
        <w:t>6. Правилником о избору наставника.</w:t>
      </w:r>
    </w:p>
    <w:p w:rsidR="00F737A0" w:rsidRDefault="00F737A0"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Default="00826DB8" w:rsidP="00F737A0">
      <w:pPr>
        <w:pStyle w:val="Default"/>
        <w:rPr>
          <w:color w:val="auto"/>
          <w:lang w:val="ru-RU"/>
        </w:rPr>
      </w:pPr>
    </w:p>
    <w:p w:rsidR="00826DB8" w:rsidRPr="00826DB8" w:rsidRDefault="00826DB8"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826DB8">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sr-Cyrl-CS"/>
        </w:rPr>
        <w:t>студената</w:t>
      </w:r>
    </w:p>
    <w:p w:rsidR="00826DB8" w:rsidRDefault="00826DB8" w:rsidP="00826DB8">
      <w:pPr>
        <w:shd w:val="clear" w:color="auto" w:fill="FFFFFF"/>
        <w:ind w:firstLine="900"/>
        <w:rPr>
          <w:rFonts w:ascii="Times New Roman" w:hAnsi="Times New Roman" w:cs="Times New Roman"/>
          <w:b/>
          <w:bCs/>
          <w:sz w:val="24"/>
          <w:szCs w:val="24"/>
          <w:lang w:val="sr-Cyrl-CS"/>
        </w:rPr>
      </w:pPr>
    </w:p>
    <w:p w:rsidR="00826DB8" w:rsidRDefault="00826DB8" w:rsidP="00F723AA">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Овај документ регулише поступак обезбеђења квалитета студената на Универзитету у Крагујевцу</w:t>
      </w:r>
    </w:p>
    <w:p w:rsidR="00826DB8" w:rsidRDefault="00826DB8" w:rsidP="00826DB8">
      <w:pPr>
        <w:shd w:val="clear" w:color="auto" w:fill="FFFFFF"/>
        <w:ind w:firstLine="900"/>
        <w:jc w:val="both"/>
        <w:rPr>
          <w:rFonts w:ascii="Times New Roman" w:hAnsi="Times New Roman" w:cs="Times New Roman"/>
          <w:b/>
          <w:bCs/>
          <w:sz w:val="24"/>
          <w:szCs w:val="24"/>
          <w:lang w:val="sr-Cyrl-CS"/>
        </w:rPr>
      </w:pP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Pr>
          <w:rFonts w:ascii="Times New Roman" w:hAnsi="Times New Roman" w:cs="Times New Roman"/>
          <w:b/>
          <w:bCs/>
          <w:sz w:val="24"/>
          <w:szCs w:val="24"/>
          <w:lang w:val="sr-Cyrl-CS"/>
        </w:rPr>
        <w:t>5.</w:t>
      </w:r>
      <w:r w:rsidRPr="00826DB8">
        <w:rPr>
          <w:rFonts w:ascii="Times New Roman" w:eastAsia="Calibri" w:hAnsi="Times New Roman" w:cs="Times New Roman"/>
          <w:b/>
          <w:bCs/>
          <w:sz w:val="24"/>
          <w:szCs w:val="24"/>
          <w:lang w:val="sr-Cyrl-CS"/>
        </w:rPr>
        <w:t>2. Подручје примене</w:t>
      </w:r>
    </w:p>
    <w:p w:rsidR="00826DB8" w:rsidRPr="00826DB8" w:rsidRDefault="00826DB8" w:rsidP="00826DB8">
      <w:pPr>
        <w:shd w:val="clear" w:color="auto" w:fill="FFFFFF"/>
        <w:ind w:firstLine="720"/>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Овај документ се примењује на Универзитету у у Крагујевцу.</w:t>
      </w:r>
    </w:p>
    <w:p w:rsidR="00826DB8" w:rsidRDefault="00826DB8" w:rsidP="00826DB8">
      <w:pPr>
        <w:shd w:val="clear" w:color="auto" w:fill="FFFFFF"/>
        <w:ind w:firstLine="900"/>
        <w:jc w:val="both"/>
        <w:rPr>
          <w:rFonts w:ascii="Times New Roman" w:hAnsi="Times New Roman" w:cs="Times New Roman"/>
          <w:b/>
          <w:bCs/>
          <w:sz w:val="24"/>
          <w:szCs w:val="24"/>
          <w:lang w:val="sr-Cyrl-CS"/>
        </w:rPr>
      </w:pPr>
    </w:p>
    <w:p w:rsidR="00826DB8" w:rsidRPr="00826DB8" w:rsidRDefault="00826DB8" w:rsidP="00826DB8">
      <w:pPr>
        <w:shd w:val="clear" w:color="auto" w:fill="FFFFFF"/>
        <w:ind w:firstLine="900"/>
        <w:jc w:val="both"/>
        <w:rPr>
          <w:rFonts w:ascii="Times New Roman" w:eastAsia="Calibri" w:hAnsi="Times New Roman" w:cs="Times New Roman"/>
          <w:b/>
          <w:bCs/>
          <w:sz w:val="24"/>
          <w:szCs w:val="24"/>
          <w:lang w:val="sr-Cyrl-CS"/>
        </w:rPr>
      </w:pPr>
      <w:r>
        <w:rPr>
          <w:rFonts w:ascii="Times New Roman" w:hAnsi="Times New Roman" w:cs="Times New Roman"/>
          <w:b/>
          <w:bCs/>
          <w:sz w:val="24"/>
          <w:szCs w:val="24"/>
          <w:lang w:val="sr-Cyrl-CS"/>
        </w:rPr>
        <w:t>5.</w:t>
      </w:r>
      <w:r w:rsidRPr="00826DB8">
        <w:rPr>
          <w:rFonts w:ascii="Times New Roman" w:eastAsia="Calibri" w:hAnsi="Times New Roman" w:cs="Times New Roman"/>
          <w:b/>
          <w:bCs/>
          <w:sz w:val="24"/>
          <w:szCs w:val="24"/>
          <w:lang w:val="sr-Cyrl-CS"/>
        </w:rPr>
        <w:t xml:space="preserve">3. </w:t>
      </w:r>
      <w:r>
        <w:rPr>
          <w:rFonts w:ascii="Times New Roman" w:hAnsi="Times New Roman" w:cs="Times New Roman"/>
          <w:b/>
          <w:bCs/>
          <w:sz w:val="24"/>
          <w:szCs w:val="24"/>
          <w:lang w:val="sr-Cyrl-CS"/>
        </w:rPr>
        <w:t xml:space="preserve"> </w:t>
      </w:r>
      <w:r w:rsidRPr="00826DB8">
        <w:rPr>
          <w:rFonts w:ascii="Times New Roman" w:eastAsia="Calibri" w:hAnsi="Times New Roman" w:cs="Times New Roman"/>
          <w:b/>
          <w:bCs/>
          <w:sz w:val="24"/>
          <w:szCs w:val="24"/>
          <w:lang w:val="sr-Cyrl-CS"/>
        </w:rPr>
        <w:t>Обезбеђење квалитета студената</w:t>
      </w:r>
    </w:p>
    <w:p w:rsidR="00826DB8" w:rsidRPr="00826DB8" w:rsidRDefault="00826DB8" w:rsidP="00826DB8">
      <w:pPr>
        <w:shd w:val="clear" w:color="auto" w:fill="FFFFFF"/>
        <w:ind w:firstLine="900"/>
        <w:jc w:val="both"/>
        <w:rPr>
          <w:rFonts w:ascii="Times New Roman" w:eastAsia="Calibri" w:hAnsi="Times New Roman" w:cs="Times New Roman"/>
          <w:i/>
          <w:iCs/>
          <w:sz w:val="24"/>
          <w:szCs w:val="24"/>
          <w:lang w:val="sr-Cyrl-CS"/>
        </w:rPr>
      </w:pP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iCs/>
          <w:sz w:val="24"/>
          <w:szCs w:val="24"/>
          <w:lang w:val="sr-Cyrl-CS"/>
        </w:rPr>
        <w:t>Универзитет је чврсто опредељен да непрекидно и систематски ради на:</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eastAsia="Calibri" w:hAnsi="Times New Roman" w:cs="Times New Roman"/>
          <w:sz w:val="24"/>
          <w:szCs w:val="24"/>
        </w:rPr>
      </w:pPr>
      <w:r w:rsidRPr="00826DB8">
        <w:rPr>
          <w:rFonts w:ascii="Times New Roman" w:eastAsia="Calibri" w:hAnsi="Times New Roman" w:cs="Times New Roman"/>
          <w:sz w:val="24"/>
          <w:szCs w:val="24"/>
          <w:lang w:val="sr-Cyrl-CS"/>
        </w:rPr>
        <w:t>стварању оптималних услова за студирање</w:t>
      </w:r>
      <w:r>
        <w:rPr>
          <w:rFonts w:ascii="Times New Roman" w:hAnsi="Times New Roman" w:cs="Times New Roman"/>
          <w:sz w:val="24"/>
          <w:szCs w:val="24"/>
          <w:lang w:val="sr-Cyrl-CS"/>
        </w:rPr>
        <w:t>;</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 xml:space="preserve">редовном похађању и активном учешћу </w:t>
      </w:r>
      <w:r>
        <w:rPr>
          <w:rFonts w:ascii="Times New Roman" w:hAnsi="Times New Roman" w:cs="Times New Roman"/>
          <w:sz w:val="24"/>
          <w:szCs w:val="24"/>
          <w:lang w:val="sr-Cyrl-CS"/>
        </w:rPr>
        <w:t xml:space="preserve">студената </w:t>
      </w:r>
      <w:r w:rsidRPr="00826DB8">
        <w:rPr>
          <w:rFonts w:ascii="Times New Roman" w:eastAsia="Calibri" w:hAnsi="Times New Roman" w:cs="Times New Roman"/>
          <w:sz w:val="24"/>
          <w:szCs w:val="24"/>
          <w:lang w:val="sr-Cyrl-CS"/>
        </w:rPr>
        <w:t>у свим облицима наставе</w:t>
      </w:r>
      <w:r>
        <w:rPr>
          <w:rFonts w:ascii="Times New Roman" w:hAnsi="Times New Roman" w:cs="Times New Roman"/>
          <w:sz w:val="24"/>
          <w:szCs w:val="24"/>
          <w:lang w:val="sr-Cyrl-CS"/>
        </w:rPr>
        <w:t>;</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hAnsi="Times New Roman" w:cs="Times New Roman"/>
          <w:sz w:val="24"/>
          <w:szCs w:val="24"/>
          <w:lang w:val="ru-RU"/>
        </w:rPr>
      </w:pPr>
      <w:r w:rsidRPr="00826DB8">
        <w:rPr>
          <w:rFonts w:ascii="Times New Roman" w:eastAsia="Calibri" w:hAnsi="Times New Roman" w:cs="Times New Roman"/>
          <w:sz w:val="24"/>
          <w:szCs w:val="24"/>
          <w:lang w:val="sr-Cyrl-CS"/>
        </w:rPr>
        <w:t>подстицању студената да редовно извршавају предвиђене обавезе</w:t>
      </w:r>
      <w:r w:rsidRPr="00826DB8">
        <w:rPr>
          <w:rFonts w:ascii="Times New Roman" w:hAnsi="Times New Roman" w:cs="Times New Roman"/>
          <w:sz w:val="24"/>
          <w:szCs w:val="24"/>
          <w:lang w:val="sr-Cyrl-CS"/>
        </w:rPr>
        <w:t>;</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подстицању студената за стручни и научно</w:t>
      </w:r>
      <w:r>
        <w:rPr>
          <w:rFonts w:ascii="Times New Roman" w:hAnsi="Times New Roman" w:cs="Times New Roman"/>
          <w:sz w:val="24"/>
          <w:szCs w:val="24"/>
          <w:lang w:val="sr-Cyrl-CS"/>
        </w:rPr>
        <w:t>–</w:t>
      </w:r>
      <w:r w:rsidRPr="00826DB8">
        <w:rPr>
          <w:rFonts w:ascii="Times New Roman" w:eastAsia="Calibri" w:hAnsi="Times New Roman" w:cs="Times New Roman"/>
          <w:sz w:val="24"/>
          <w:szCs w:val="24"/>
          <w:lang w:val="sr-Cyrl-CS"/>
        </w:rPr>
        <w:t>истраживачки рад</w:t>
      </w:r>
      <w:r>
        <w:rPr>
          <w:rFonts w:ascii="Times New Roman" w:hAnsi="Times New Roman" w:cs="Times New Roman"/>
          <w:sz w:val="24"/>
          <w:szCs w:val="24"/>
          <w:lang w:val="sr-Cyrl-CS"/>
        </w:rPr>
        <w:t xml:space="preserve">;  </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стварању услова за рад студената демонстратора</w:t>
      </w:r>
      <w:r>
        <w:rPr>
          <w:rFonts w:ascii="Times New Roman" w:hAnsi="Times New Roman" w:cs="Times New Roman"/>
          <w:sz w:val="24"/>
          <w:szCs w:val="24"/>
          <w:lang w:val="sr-Cyrl-CS"/>
        </w:rPr>
        <w:t>;</w:t>
      </w:r>
    </w:p>
    <w:p w:rsidR="00826DB8" w:rsidRPr="00826DB8" w:rsidRDefault="00826DB8" w:rsidP="00F723AA">
      <w:pPr>
        <w:numPr>
          <w:ilvl w:val="0"/>
          <w:numId w:val="31"/>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омогућавању студентима да учествују у раду и афирмацијиУниверзитета.</w:t>
      </w:r>
    </w:p>
    <w:p w:rsidR="00826DB8" w:rsidRPr="00826DB8" w:rsidRDefault="00826DB8" w:rsidP="00826DB8">
      <w:pPr>
        <w:shd w:val="clear" w:color="auto" w:fill="FFFFFF"/>
        <w:ind w:firstLine="900"/>
        <w:jc w:val="both"/>
        <w:rPr>
          <w:rFonts w:ascii="Times New Roman" w:eastAsia="Calibri" w:hAnsi="Times New Roman" w:cs="Times New Roman"/>
          <w:i/>
          <w:iCs/>
          <w:sz w:val="24"/>
          <w:szCs w:val="24"/>
          <w:lang w:val="sr-Cyrl-CS"/>
        </w:rPr>
      </w:pP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iCs/>
          <w:sz w:val="24"/>
          <w:szCs w:val="24"/>
          <w:lang w:val="sr-Cyrl-CS"/>
        </w:rPr>
        <w:t>Обезбеђење квалитета студената остварује се:</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rPr>
      </w:pPr>
      <w:r w:rsidRPr="00826DB8">
        <w:rPr>
          <w:rFonts w:ascii="Times New Roman" w:eastAsia="Calibri" w:hAnsi="Times New Roman" w:cs="Times New Roman"/>
          <w:sz w:val="24"/>
          <w:szCs w:val="24"/>
          <w:lang w:val="sr-Cyrl-CS"/>
        </w:rPr>
        <w:t>уписом најквалитетнијих пријављених кандидата</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обезбеђењем квалитетне наставе на свим факултетима Унивезитета и на свим студијским програмима</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конт</w:t>
      </w:r>
      <w:r>
        <w:rPr>
          <w:rFonts w:ascii="Times New Roman" w:hAnsi="Times New Roman" w:cs="Times New Roman"/>
          <w:sz w:val="24"/>
          <w:szCs w:val="24"/>
          <w:lang w:val="sr-Cyrl-CS"/>
        </w:rPr>
        <w:t xml:space="preserve">инуираним </w:t>
      </w:r>
      <w:r w:rsidRPr="00826DB8">
        <w:rPr>
          <w:rFonts w:ascii="Times New Roman" w:eastAsia="Calibri" w:hAnsi="Times New Roman" w:cs="Times New Roman"/>
          <w:sz w:val="24"/>
          <w:szCs w:val="24"/>
          <w:lang w:val="sr-Cyrl-CS"/>
        </w:rPr>
        <w:t>праћењем успеха студената у стицању знања и вештина</w:t>
      </w:r>
      <w:r>
        <w:rPr>
          <w:rFonts w:ascii="Times New Roman" w:hAnsi="Times New Roman" w:cs="Times New Roman"/>
          <w:sz w:val="24"/>
          <w:szCs w:val="24"/>
          <w:lang w:val="sr-Cyrl-CS"/>
        </w:rPr>
        <w:t>;</w:t>
      </w:r>
      <w:r w:rsidRPr="00826DB8">
        <w:rPr>
          <w:rFonts w:ascii="Times New Roman" w:eastAsia="Calibri" w:hAnsi="Times New Roman" w:cs="Times New Roman"/>
          <w:sz w:val="24"/>
          <w:szCs w:val="24"/>
          <w:lang w:val="sr-Cyrl-CS"/>
        </w:rPr>
        <w:t xml:space="preserve"> као и савладавању проблема са којима се студенти сусрећу</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омогућавањем да се део испита положи кроз колоквијуме који се организују током школске године</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обезбеђењем консултација за студенте који имају потешкоће у учењу или траже више знања</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обезбеђењем читаонице за учење оним студентима који немају адекватне услове за учење</w:t>
      </w:r>
      <w:r>
        <w:rPr>
          <w:rFonts w:ascii="Times New Roman" w:hAnsi="Times New Roman" w:cs="Times New Roman"/>
          <w:sz w:val="24"/>
          <w:szCs w:val="24"/>
          <w:lang w:val="sr-Cyrl-CS"/>
        </w:rPr>
        <w:t>;</w:t>
      </w:r>
    </w:p>
    <w:p w:rsidR="00826DB8" w:rsidRPr="00826DB8" w:rsidRDefault="00826DB8" w:rsidP="00F723AA">
      <w:pPr>
        <w:numPr>
          <w:ilvl w:val="0"/>
          <w:numId w:val="32"/>
        </w:numPr>
        <w:shd w:val="clear" w:color="auto" w:fill="FFFFFF"/>
        <w:spacing w:after="0" w:line="240" w:lineRule="auto"/>
        <w:ind w:left="1616" w:hanging="357"/>
        <w:jc w:val="both"/>
        <w:rPr>
          <w:rFonts w:ascii="Times New Roman" w:eastAsia="Calibri" w:hAnsi="Times New Roman" w:cs="Times New Roman"/>
          <w:sz w:val="24"/>
          <w:szCs w:val="24"/>
        </w:rPr>
      </w:pPr>
      <w:r w:rsidRPr="00826DB8">
        <w:rPr>
          <w:rFonts w:ascii="Times New Roman" w:eastAsia="Calibri" w:hAnsi="Times New Roman" w:cs="Times New Roman"/>
          <w:sz w:val="24"/>
          <w:szCs w:val="24"/>
          <w:lang w:val="sr-Cyrl-CS"/>
        </w:rPr>
        <w:t>обезбеђењем квалитетних уџбеника.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lastRenderedPageBreak/>
        <w:t>Обезбеђење квалитета студената почиње избором најквалитетнијих кандидата за упис, што се постиже пријемом планираног броја студената са ранг листе кандидата. У конкурсу за упис на прву годину студија наводи се број студената који ће бити примљен на одређене студијске програме, услови за упис, мерила за утврђивање редоследа кандидата, поступак спровођења конкурса, начин и рокови за подношење жалбе на утврђени редослед, као и висина школарине коју плаћају студенти чије се студирање не финансира из буџета.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 xml:space="preserve">Ранг листа се формира на основу успеха који су кандидати постигли у средњој школи и квалификационом испиту. Поред укупног оствареног броја бодова неопходан услов за упис је више од 50% тачних одговора из сваког предмета који се полаже на квалификационом испиту. Студенти који положе општу матуру уписују се на начин дефинисан законом. </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Од најбољих одабраних кандидата ће постати квалитетни студенти уколико им се организује квалитетна теоријска и практична настава, тако да знања буду изложена систематично и на разумљив начин, а за стицање неопходних вештина створе практични предуслови за сваког студента понаособ. У постизању и одржању квалитета студената од великог значаја је и квалитетан процес оцењивања који не дозвољава студентима који нису стекли потребан ниво знања да пређу у наредни семестар/годину студија.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Читаоница и библиотека која је опремљена основном и допунском литературом из свих предмета омогућава квалитетније студирање оним студентима који немају одговарајуће услове за учење.</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Квалитетни уџбеници, који су написани јасним стилом и који садрже релевантне чињенице омогућавају брже учење и трајније стечено знање.</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Консултације омогућавају студентима да у разговору са наставницима и сарадницима разјасне недоумице и нејасноће које су се појавиле током учења и упућују заинтересова кандидате на додатну литературу.</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i/>
          <w:iCs/>
          <w:sz w:val="24"/>
          <w:szCs w:val="24"/>
          <w:lang w:val="sr-Cyrl-CS"/>
        </w:rPr>
        <w:t>Оцењивање студената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Континуирано праћење успеха студената у савладавању предвиђеног градива омогућава, с једне стране, да се помогне студентима у савладавању потешкоћа у учењу (чиме се убрзава њихово студирање), а с друге стране, да студенти кроз колоквијуме или друге облике провере знања положе поједине делове испита.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На крају школске године на сваком предмету и за сваког наставника исказује се просечна оцена на испиту и тако евидентира критеријум појединог наставника.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 xml:space="preserve">Код наставника код којих </w:t>
      </w:r>
      <w:r w:rsidRPr="00826DB8">
        <w:rPr>
          <w:rFonts w:ascii="Times New Roman" w:eastAsia="Calibri" w:hAnsi="Times New Roman" w:cs="Times New Roman"/>
          <w:sz w:val="24"/>
          <w:szCs w:val="24"/>
          <w:lang w:val="sr-Latn-CS"/>
        </w:rPr>
        <w:t>j</w:t>
      </w:r>
      <w:r w:rsidRPr="00826DB8">
        <w:rPr>
          <w:rFonts w:ascii="Times New Roman" w:eastAsia="Calibri" w:hAnsi="Times New Roman" w:cs="Times New Roman"/>
          <w:sz w:val="24"/>
          <w:szCs w:val="24"/>
          <w:lang w:val="sr-Cyrl-CS"/>
        </w:rPr>
        <w:t xml:space="preserve">е </w:t>
      </w:r>
      <w:r w:rsidRPr="00826DB8">
        <w:rPr>
          <w:rFonts w:ascii="Times New Roman" w:eastAsia="Calibri" w:hAnsi="Times New Roman" w:cs="Times New Roman"/>
          <w:sz w:val="24"/>
          <w:szCs w:val="24"/>
          <w:u w:val="single"/>
          <w:lang w:val="sr-Cyrl-CS"/>
        </w:rPr>
        <w:t>пролазност на испиту мања од</w:t>
      </w:r>
      <w:r w:rsidRPr="00826DB8">
        <w:rPr>
          <w:rFonts w:ascii="Times New Roman" w:eastAsia="Calibri" w:hAnsi="Times New Roman" w:cs="Times New Roman"/>
          <w:sz w:val="24"/>
          <w:szCs w:val="24"/>
          <w:lang w:val="sr-Cyrl-CS"/>
        </w:rPr>
        <w:t xml:space="preserve"> </w:t>
      </w:r>
      <w:r w:rsidRPr="00826DB8">
        <w:rPr>
          <w:rFonts w:ascii="Times New Roman" w:eastAsia="Calibri" w:hAnsi="Times New Roman" w:cs="Times New Roman"/>
          <w:sz w:val="24"/>
          <w:szCs w:val="24"/>
          <w:u w:val="single"/>
          <w:lang w:val="sr-Latn-CS"/>
        </w:rPr>
        <w:t xml:space="preserve">10% </w:t>
      </w:r>
      <w:r w:rsidRPr="00826DB8">
        <w:rPr>
          <w:rFonts w:ascii="Times New Roman" w:eastAsia="Calibri" w:hAnsi="Times New Roman" w:cs="Times New Roman"/>
          <w:sz w:val="24"/>
          <w:szCs w:val="24"/>
          <w:u w:val="single"/>
          <w:lang w:val="sr-Cyrl-CS"/>
        </w:rPr>
        <w:t>или већа од</w:t>
      </w:r>
      <w:r w:rsidRPr="00826DB8">
        <w:rPr>
          <w:rFonts w:ascii="Times New Roman" w:eastAsia="Calibri" w:hAnsi="Times New Roman" w:cs="Times New Roman"/>
          <w:sz w:val="24"/>
          <w:szCs w:val="24"/>
          <w:u w:val="single"/>
          <w:lang w:val="sr-Latn-CS"/>
        </w:rPr>
        <w:t xml:space="preserve"> 90% </w:t>
      </w:r>
      <w:r w:rsidRPr="00826DB8">
        <w:rPr>
          <w:rFonts w:ascii="Times New Roman" w:eastAsia="Calibri" w:hAnsi="Times New Roman" w:cs="Times New Roman"/>
          <w:sz w:val="24"/>
          <w:szCs w:val="24"/>
          <w:u w:val="single"/>
          <w:lang w:val="sr-Cyrl-CS"/>
        </w:rPr>
        <w:t>комисија за квалитет одговарајућег факултета врши</w:t>
      </w:r>
      <w:r w:rsidRPr="00826DB8">
        <w:rPr>
          <w:rFonts w:ascii="Times New Roman" w:eastAsia="Calibri" w:hAnsi="Times New Roman" w:cs="Times New Roman"/>
          <w:sz w:val="24"/>
          <w:szCs w:val="24"/>
          <w:lang w:val="sr-Latn-CS"/>
        </w:rPr>
        <w:t xml:space="preserve"> </w:t>
      </w:r>
      <w:r w:rsidRPr="00826DB8">
        <w:rPr>
          <w:rFonts w:ascii="Times New Roman" w:eastAsia="Calibri" w:hAnsi="Times New Roman" w:cs="Times New Roman"/>
          <w:sz w:val="24"/>
          <w:szCs w:val="24"/>
          <w:lang w:val="sr-Cyrl-CS"/>
        </w:rPr>
        <w:t xml:space="preserve">детаљну анализа наставничких </w:t>
      </w:r>
      <w:r w:rsidRPr="00826DB8">
        <w:rPr>
          <w:rFonts w:ascii="Times New Roman" w:eastAsia="Calibri" w:hAnsi="Times New Roman" w:cs="Times New Roman"/>
          <w:sz w:val="24"/>
          <w:szCs w:val="24"/>
          <w:lang w:val="sr-Cyrl-CS"/>
        </w:rPr>
        <w:lastRenderedPageBreak/>
        <w:t>критеријума за оцењивање студената. Затим се дају сугестије у циљу побољшања квалитета оцењивања студената и усаглашавања критеријума свих наставника на предмету.</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Током студија студенти се могу укључити у стручни и научно</w:t>
      </w:r>
      <w:r w:rsidR="002665AB">
        <w:rPr>
          <w:rFonts w:ascii="Times New Roman" w:hAnsi="Times New Roman" w:cs="Times New Roman"/>
          <w:sz w:val="24"/>
          <w:szCs w:val="24"/>
          <w:lang w:val="sr-Cyrl-CS"/>
        </w:rPr>
        <w:t>–</w:t>
      </w:r>
      <w:r w:rsidRPr="00826DB8">
        <w:rPr>
          <w:rFonts w:ascii="Times New Roman" w:eastAsia="Calibri" w:hAnsi="Times New Roman" w:cs="Times New Roman"/>
          <w:sz w:val="24"/>
          <w:szCs w:val="24"/>
          <w:lang w:val="sr-Cyrl-CS"/>
        </w:rPr>
        <w:t xml:space="preserve">истраживачки рад. </w:t>
      </w:r>
    </w:p>
    <w:p w:rsidR="00826DB8" w:rsidRPr="00826DB8" w:rsidRDefault="00826DB8" w:rsidP="00826DB8">
      <w:pPr>
        <w:shd w:val="clear" w:color="auto" w:fill="FFFFFF"/>
        <w:ind w:firstLine="900"/>
        <w:jc w:val="both"/>
        <w:rPr>
          <w:rFonts w:ascii="Times New Roman" w:eastAsia="Calibri" w:hAnsi="Times New Roman" w:cs="Times New Roman"/>
          <w:i/>
          <w:iCs/>
          <w:sz w:val="24"/>
          <w:szCs w:val="24"/>
          <w:lang w:val="sr-Cyrl-CS"/>
        </w:rPr>
      </w:pPr>
      <w:r w:rsidRPr="00826DB8">
        <w:rPr>
          <w:rFonts w:ascii="Times New Roman" w:eastAsia="Calibri" w:hAnsi="Times New Roman" w:cs="Times New Roman"/>
          <w:i/>
          <w:iCs/>
          <w:sz w:val="24"/>
          <w:szCs w:val="24"/>
          <w:lang w:val="sr-Cyrl-CS"/>
        </w:rPr>
        <w:t>Процедура оцене доприноса студената развоју локалне заједнице, афирмацији племени</w:t>
      </w:r>
      <w:r w:rsidR="002665AB">
        <w:rPr>
          <w:rFonts w:ascii="Times New Roman" w:hAnsi="Times New Roman" w:cs="Times New Roman"/>
          <w:i/>
          <w:iCs/>
          <w:sz w:val="24"/>
          <w:szCs w:val="24"/>
          <w:lang w:val="sr-Cyrl-CS"/>
        </w:rPr>
        <w:t>тих дела и спортских успеха</w:t>
      </w:r>
    </w:p>
    <w:p w:rsidR="00826DB8" w:rsidRPr="002665AB" w:rsidRDefault="00826DB8" w:rsidP="00826DB8">
      <w:pPr>
        <w:shd w:val="clear" w:color="auto" w:fill="FFFFFF"/>
        <w:ind w:firstLine="900"/>
        <w:jc w:val="both"/>
        <w:rPr>
          <w:rFonts w:ascii="Times New Roman" w:eastAsia="Calibri" w:hAnsi="Times New Roman" w:cs="Times New Roman"/>
          <w:iCs/>
          <w:sz w:val="24"/>
          <w:szCs w:val="24"/>
          <w:lang w:val="sr-Cyrl-CS"/>
        </w:rPr>
      </w:pPr>
      <w:r w:rsidRPr="002665AB">
        <w:rPr>
          <w:rFonts w:ascii="Times New Roman" w:eastAsia="Calibri" w:hAnsi="Times New Roman" w:cs="Times New Roman"/>
          <w:iCs/>
          <w:sz w:val="24"/>
          <w:szCs w:val="24"/>
          <w:lang w:val="sr-Cyrl-CS"/>
        </w:rPr>
        <w:t>Оцена до</w:t>
      </w:r>
      <w:r w:rsidR="002665AB" w:rsidRPr="002665AB">
        <w:rPr>
          <w:rFonts w:ascii="Times New Roman" w:hAnsi="Times New Roman" w:cs="Times New Roman"/>
          <w:iCs/>
          <w:sz w:val="24"/>
          <w:szCs w:val="24"/>
          <w:lang w:val="sr-Cyrl-CS"/>
        </w:rPr>
        <w:t>п</w:t>
      </w:r>
      <w:r w:rsidRPr="002665AB">
        <w:rPr>
          <w:rFonts w:ascii="Times New Roman" w:eastAsia="Calibri" w:hAnsi="Times New Roman" w:cs="Times New Roman"/>
          <w:iCs/>
          <w:sz w:val="24"/>
          <w:szCs w:val="24"/>
          <w:lang w:val="sr-Cyrl-CS"/>
        </w:rPr>
        <w:t>риноса стуидената развоју локалне локалне заједнице, афирмацији племенитих дела и спортских успеха обавља се једном годишње, у октобру месецу. Декани факултета достављају комисији за квалитет податке који недвосмислено указују на додатну активност студената коју је испољипо на унапређењу квалитета живота локалне средине, истакао се хуманитарним радом, непосредној помоћи људима чији је живот био угрожен, добровољном давалаштву крви, племенитим поступцима и истакнутим спортским резултатима на државним и међународним такмичењима. Комисија за</w:t>
      </w:r>
      <w:r w:rsidR="002665AB">
        <w:rPr>
          <w:rFonts w:ascii="Times New Roman" w:hAnsi="Times New Roman" w:cs="Times New Roman"/>
          <w:iCs/>
          <w:sz w:val="24"/>
          <w:szCs w:val="24"/>
          <w:lang w:val="sr-Cyrl-CS"/>
        </w:rPr>
        <w:t xml:space="preserve"> обезбеђење</w:t>
      </w:r>
      <w:r w:rsidRPr="002665AB">
        <w:rPr>
          <w:rFonts w:ascii="Times New Roman" w:eastAsia="Calibri" w:hAnsi="Times New Roman" w:cs="Times New Roman"/>
          <w:iCs/>
          <w:sz w:val="24"/>
          <w:szCs w:val="24"/>
          <w:lang w:val="sr-Cyrl-CS"/>
        </w:rPr>
        <w:t xml:space="preserve"> квалитет</w:t>
      </w:r>
      <w:r w:rsidR="002665AB">
        <w:rPr>
          <w:rFonts w:ascii="Times New Roman" w:hAnsi="Times New Roman" w:cs="Times New Roman"/>
          <w:iCs/>
          <w:sz w:val="24"/>
          <w:szCs w:val="24"/>
          <w:lang w:val="sr-Cyrl-CS"/>
        </w:rPr>
        <w:t>а</w:t>
      </w:r>
      <w:r w:rsidRPr="002665AB">
        <w:rPr>
          <w:rFonts w:ascii="Times New Roman" w:eastAsia="Calibri" w:hAnsi="Times New Roman" w:cs="Times New Roman"/>
          <w:iCs/>
          <w:sz w:val="24"/>
          <w:szCs w:val="24"/>
          <w:lang w:val="sr-Cyrl-CS"/>
        </w:rPr>
        <w:t xml:space="preserve"> оцењује посебне активности студената и предлаже Ректору да приликом Дана Универзитета додели признање за ваннаставне активности студената. Ови подаци се објављују на веб страници Универзитета.</w:t>
      </w:r>
    </w:p>
    <w:p w:rsidR="00826DB8" w:rsidRPr="00826DB8" w:rsidRDefault="00826DB8" w:rsidP="00826DB8">
      <w:pPr>
        <w:shd w:val="clear" w:color="auto" w:fill="FFFFFF"/>
        <w:jc w:val="both"/>
        <w:rPr>
          <w:rFonts w:ascii="Times New Roman" w:eastAsia="Calibri" w:hAnsi="Times New Roman" w:cs="Times New Roman"/>
          <w:b/>
          <w:bCs/>
          <w:sz w:val="24"/>
          <w:szCs w:val="24"/>
          <w:lang w:val="sr-Cyrl-CS"/>
        </w:rPr>
      </w:pPr>
    </w:p>
    <w:p w:rsidR="00826DB8" w:rsidRPr="00826DB8" w:rsidRDefault="002665AB" w:rsidP="00826DB8">
      <w:pPr>
        <w:shd w:val="clear" w:color="auto" w:fill="FFFFFF"/>
        <w:ind w:firstLine="900"/>
        <w:jc w:val="both"/>
        <w:rPr>
          <w:rFonts w:ascii="Times New Roman" w:eastAsia="Calibri" w:hAnsi="Times New Roman" w:cs="Times New Roman"/>
          <w:sz w:val="24"/>
          <w:szCs w:val="24"/>
          <w:lang w:val="sr-Cyrl-CS"/>
        </w:rPr>
      </w:pPr>
      <w:r>
        <w:rPr>
          <w:rFonts w:ascii="Times New Roman" w:hAnsi="Times New Roman" w:cs="Times New Roman"/>
          <w:b/>
          <w:bCs/>
          <w:sz w:val="24"/>
          <w:szCs w:val="24"/>
          <w:lang w:val="sr-Cyrl-CS"/>
        </w:rPr>
        <w:t>5.</w:t>
      </w:r>
      <w:r w:rsidR="00826DB8" w:rsidRPr="00826DB8">
        <w:rPr>
          <w:rFonts w:ascii="Times New Roman" w:eastAsia="Calibri" w:hAnsi="Times New Roman" w:cs="Times New Roman"/>
          <w:b/>
          <w:bCs/>
          <w:sz w:val="24"/>
          <w:szCs w:val="24"/>
          <w:lang w:val="sr-Cyrl-CS"/>
        </w:rPr>
        <w:t>4. Задаци Студентског парламента у унапређењу квалитета студената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 xml:space="preserve">Студентски парламент перманентно анализира рад студената, услове студирања и даје предлоге за унапређење квалитета студената. Студентски парламент и Комисија за унапређење квалитета на Факултету, на основу постигнутих резултата у редовном наставном процесу, истраживачком раду и успеха студената даје предлоге за награђивање студената. </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 xml:space="preserve">Студентски парламент се ангажује на успостављању међууниверзитетске сарадње на нивоу наше земље и иностранства и спроводи стручну размену студената. </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r w:rsidRPr="00826DB8">
        <w:rPr>
          <w:rFonts w:ascii="Times New Roman" w:eastAsia="Calibri" w:hAnsi="Times New Roman" w:cs="Times New Roman"/>
          <w:sz w:val="24"/>
          <w:szCs w:val="24"/>
          <w:lang w:val="sr-Cyrl-CS"/>
        </w:rPr>
        <w:t>Студентски парламент обезбеђује студентима све релевантне информације око будућег запошљавања.</w:t>
      </w:r>
    </w:p>
    <w:p w:rsidR="00826DB8" w:rsidRPr="00826DB8" w:rsidRDefault="00826DB8" w:rsidP="00826DB8">
      <w:pPr>
        <w:shd w:val="clear" w:color="auto" w:fill="FFFFFF"/>
        <w:ind w:firstLine="900"/>
        <w:jc w:val="both"/>
        <w:rPr>
          <w:rFonts w:ascii="Times New Roman" w:eastAsia="Calibri" w:hAnsi="Times New Roman" w:cs="Times New Roman"/>
          <w:b/>
          <w:sz w:val="24"/>
          <w:szCs w:val="24"/>
          <w:lang w:val="sr-Cyrl-CS"/>
        </w:rPr>
      </w:pPr>
    </w:p>
    <w:p w:rsidR="00826DB8" w:rsidRPr="00826DB8" w:rsidRDefault="002665AB" w:rsidP="00826DB8">
      <w:pPr>
        <w:shd w:val="clear" w:color="auto" w:fill="FFFFFF"/>
        <w:ind w:firstLine="900"/>
        <w:jc w:val="both"/>
        <w:rPr>
          <w:rFonts w:ascii="Times New Roman" w:eastAsia="Calibri" w:hAnsi="Times New Roman" w:cs="Times New Roman"/>
          <w:b/>
          <w:sz w:val="24"/>
          <w:szCs w:val="24"/>
          <w:lang w:val="sr-Cyrl-CS"/>
        </w:rPr>
      </w:pPr>
      <w:r>
        <w:rPr>
          <w:rFonts w:ascii="Times New Roman" w:hAnsi="Times New Roman" w:cs="Times New Roman"/>
          <w:b/>
          <w:sz w:val="24"/>
          <w:szCs w:val="24"/>
          <w:lang w:val="sr-Cyrl-CS"/>
        </w:rPr>
        <w:t>5.</w:t>
      </w:r>
      <w:r w:rsidR="00826DB8" w:rsidRPr="00826DB8">
        <w:rPr>
          <w:rFonts w:ascii="Times New Roman" w:eastAsia="Calibri" w:hAnsi="Times New Roman" w:cs="Times New Roman"/>
          <w:b/>
          <w:sz w:val="24"/>
          <w:szCs w:val="24"/>
          <w:lang w:val="sr-Cyrl-CS"/>
        </w:rPr>
        <w:t xml:space="preserve">5. Одговорност за примену </w:t>
      </w:r>
    </w:p>
    <w:p w:rsidR="00826DB8" w:rsidRPr="00826DB8" w:rsidRDefault="00826DB8" w:rsidP="00826DB8">
      <w:pPr>
        <w:shd w:val="clear" w:color="auto" w:fill="FFFFFF"/>
        <w:ind w:firstLine="720"/>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За примену овог документа одговорани су Ректор, проректори, Генерални секретар и Студентски парламент Универзитета.</w:t>
      </w:r>
    </w:p>
    <w:p w:rsidR="00826DB8" w:rsidRPr="00826DB8" w:rsidRDefault="00826DB8" w:rsidP="00826DB8">
      <w:pPr>
        <w:shd w:val="clear" w:color="auto" w:fill="FFFFFF"/>
        <w:ind w:firstLine="720"/>
        <w:jc w:val="both"/>
        <w:rPr>
          <w:rFonts w:ascii="Times New Roman" w:eastAsia="Calibri" w:hAnsi="Times New Roman" w:cs="Times New Roman"/>
          <w:b/>
          <w:bCs/>
          <w:sz w:val="24"/>
          <w:szCs w:val="24"/>
          <w:lang w:val="sr-Cyrl-CS"/>
        </w:rPr>
      </w:pPr>
    </w:p>
    <w:p w:rsidR="00826DB8" w:rsidRDefault="002665AB" w:rsidP="00826DB8">
      <w:pPr>
        <w:shd w:val="clear" w:color="auto" w:fill="FFFFFF"/>
        <w:ind w:firstLine="900"/>
        <w:jc w:val="both"/>
        <w:rPr>
          <w:rFonts w:ascii="Times New Roman" w:hAnsi="Times New Roman" w:cs="Times New Roman"/>
          <w:b/>
          <w:bCs/>
          <w:sz w:val="24"/>
          <w:szCs w:val="24"/>
          <w:lang w:val="sr-Cyrl-CS"/>
        </w:rPr>
      </w:pPr>
      <w:r>
        <w:rPr>
          <w:rFonts w:ascii="Times New Roman" w:hAnsi="Times New Roman" w:cs="Times New Roman"/>
          <w:b/>
          <w:bCs/>
          <w:sz w:val="24"/>
          <w:szCs w:val="24"/>
          <w:lang w:val="sr-Cyrl-CS"/>
        </w:rPr>
        <w:lastRenderedPageBreak/>
        <w:t>5.</w:t>
      </w:r>
      <w:r w:rsidR="00826DB8" w:rsidRPr="00826DB8">
        <w:rPr>
          <w:rFonts w:ascii="Times New Roman" w:eastAsia="Calibri" w:hAnsi="Times New Roman" w:cs="Times New Roman"/>
          <w:b/>
          <w:bCs/>
          <w:sz w:val="24"/>
          <w:szCs w:val="24"/>
          <w:lang w:val="sr-Cyrl-CS"/>
        </w:rPr>
        <w:t>6.  Веза са другим документима</w:t>
      </w:r>
    </w:p>
    <w:p w:rsidR="002665AB" w:rsidRPr="002665AB" w:rsidRDefault="00804F09" w:rsidP="002665AB">
      <w:pPr>
        <w:shd w:val="clear" w:color="auto" w:fill="FFFFFF"/>
        <w:ind w:firstLine="902"/>
        <w:jc w:val="both"/>
        <w:rPr>
          <w:rFonts w:ascii="Times New Roman" w:eastAsia="Calibri" w:hAnsi="Times New Roman" w:cs="Times New Roman"/>
          <w:sz w:val="24"/>
          <w:szCs w:val="24"/>
          <w:lang w:val="sr-Cyrl-CS"/>
        </w:rPr>
      </w:pPr>
      <w:r w:rsidRPr="004A16B6">
        <w:rPr>
          <w:rFonts w:ascii="Times New Roman" w:eastAsia="Calibri" w:hAnsi="Times New Roman" w:cs="Times New Roman"/>
          <w:sz w:val="24"/>
          <w:szCs w:val="24"/>
          <w:lang w:val="ru-RU"/>
        </w:rPr>
        <w:t>Описана процедура</w:t>
      </w:r>
      <w:r w:rsidR="002665AB" w:rsidRPr="002665AB">
        <w:rPr>
          <w:rFonts w:ascii="Times New Roman" w:hAnsi="Times New Roman" w:cs="Times New Roman"/>
          <w:sz w:val="24"/>
          <w:szCs w:val="24"/>
          <w:lang w:val="ru-RU"/>
        </w:rPr>
        <w:t xml:space="preserve"> је у вези са:</w:t>
      </w:r>
    </w:p>
    <w:p w:rsidR="00826DB8" w:rsidRPr="00826DB8" w:rsidRDefault="00826DB8" w:rsidP="00F723AA">
      <w:pPr>
        <w:numPr>
          <w:ilvl w:val="0"/>
          <w:numId w:val="33"/>
        </w:numPr>
        <w:shd w:val="clear" w:color="auto" w:fill="FFFFFF"/>
        <w:tabs>
          <w:tab w:val="clear" w:pos="1980"/>
        </w:tabs>
        <w:spacing w:after="0" w:line="240" w:lineRule="auto"/>
        <w:ind w:left="1259"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Статутом Универзитета у Крагујевцу</w:t>
      </w:r>
      <w:r w:rsidR="002665AB">
        <w:rPr>
          <w:rFonts w:ascii="Times New Roman" w:hAnsi="Times New Roman" w:cs="Times New Roman"/>
          <w:sz w:val="24"/>
          <w:szCs w:val="24"/>
          <w:lang w:val="sr-Cyrl-CS"/>
        </w:rPr>
        <w:t>;</w:t>
      </w:r>
    </w:p>
    <w:p w:rsidR="00826DB8" w:rsidRPr="002665AB" w:rsidRDefault="00826DB8" w:rsidP="00F723AA">
      <w:pPr>
        <w:numPr>
          <w:ilvl w:val="0"/>
          <w:numId w:val="33"/>
        </w:numPr>
        <w:shd w:val="clear" w:color="auto" w:fill="FFFFFF"/>
        <w:tabs>
          <w:tab w:val="clear" w:pos="1980"/>
        </w:tabs>
        <w:spacing w:after="0" w:line="240" w:lineRule="auto"/>
        <w:ind w:left="1259" w:hanging="357"/>
        <w:jc w:val="both"/>
        <w:rPr>
          <w:rFonts w:ascii="Times New Roman" w:hAnsi="Times New Roman" w:cs="Times New Roman"/>
          <w:sz w:val="24"/>
          <w:szCs w:val="24"/>
          <w:lang w:val="ru-RU"/>
        </w:rPr>
      </w:pPr>
      <w:r w:rsidRPr="00826DB8">
        <w:rPr>
          <w:rFonts w:ascii="Times New Roman" w:eastAsia="Calibri" w:hAnsi="Times New Roman" w:cs="Times New Roman"/>
          <w:sz w:val="24"/>
          <w:szCs w:val="24"/>
          <w:lang w:val="sr-Cyrl-CS"/>
        </w:rPr>
        <w:t>Статутима факултета</w:t>
      </w:r>
      <w:r w:rsidR="002665AB">
        <w:rPr>
          <w:rFonts w:ascii="Times New Roman" w:hAnsi="Times New Roman" w:cs="Times New Roman"/>
          <w:sz w:val="24"/>
          <w:szCs w:val="24"/>
          <w:lang w:val="sr-Cyrl-CS"/>
        </w:rPr>
        <w:t>;</w:t>
      </w:r>
    </w:p>
    <w:p w:rsidR="002665AB" w:rsidRPr="00826DB8" w:rsidRDefault="002665AB" w:rsidP="00F723AA">
      <w:pPr>
        <w:numPr>
          <w:ilvl w:val="0"/>
          <w:numId w:val="33"/>
        </w:numPr>
        <w:shd w:val="clear" w:color="auto" w:fill="FFFFFF"/>
        <w:tabs>
          <w:tab w:val="clear" w:pos="1980"/>
        </w:tabs>
        <w:spacing w:after="0" w:line="240" w:lineRule="auto"/>
        <w:ind w:left="1259" w:hanging="357"/>
        <w:jc w:val="both"/>
        <w:rPr>
          <w:rFonts w:ascii="Times New Roman" w:eastAsia="Calibri" w:hAnsi="Times New Roman" w:cs="Times New Roman"/>
          <w:sz w:val="24"/>
          <w:szCs w:val="24"/>
          <w:lang w:val="ru-RU"/>
        </w:rPr>
      </w:pPr>
      <w:r w:rsidRPr="002665AB">
        <w:rPr>
          <w:rFonts w:ascii="Times New Roman" w:hAnsi="Times New Roman" w:cs="Times New Roman"/>
          <w:sz w:val="24"/>
          <w:szCs w:val="24"/>
        </w:rPr>
        <w:t xml:space="preserve">Процедурама за обезбеђење квалитета наставног процеса </w:t>
      </w:r>
      <w:r w:rsidRPr="002665AB">
        <w:rPr>
          <w:rFonts w:ascii="Times New Roman" w:hAnsi="Times New Roman" w:cs="Times New Roman"/>
          <w:sz w:val="24"/>
          <w:szCs w:val="24"/>
          <w:lang w:val="ru-RU"/>
        </w:rPr>
        <w:t>и оцењивања</w:t>
      </w:r>
      <w:r>
        <w:rPr>
          <w:rFonts w:ascii="Times New Roman" w:hAnsi="Times New Roman" w:cs="Times New Roman"/>
          <w:sz w:val="24"/>
          <w:szCs w:val="24"/>
          <w:lang w:val="ru-RU"/>
        </w:rPr>
        <w:t>;</w:t>
      </w:r>
    </w:p>
    <w:p w:rsidR="00826DB8" w:rsidRPr="00826DB8" w:rsidRDefault="00826DB8" w:rsidP="00F723AA">
      <w:pPr>
        <w:numPr>
          <w:ilvl w:val="0"/>
          <w:numId w:val="33"/>
        </w:numPr>
        <w:shd w:val="clear" w:color="auto" w:fill="FFFFFF"/>
        <w:tabs>
          <w:tab w:val="clear" w:pos="1980"/>
        </w:tabs>
        <w:spacing w:after="0" w:line="240" w:lineRule="auto"/>
        <w:ind w:left="1259" w:hanging="357"/>
        <w:jc w:val="both"/>
        <w:rPr>
          <w:rFonts w:ascii="Times New Roman" w:eastAsia="Calibri" w:hAnsi="Times New Roman" w:cs="Times New Roman"/>
          <w:sz w:val="24"/>
          <w:szCs w:val="24"/>
          <w:lang w:val="ru-RU"/>
        </w:rPr>
      </w:pPr>
      <w:r w:rsidRPr="00826DB8">
        <w:rPr>
          <w:rFonts w:ascii="Times New Roman" w:eastAsia="Calibri" w:hAnsi="Times New Roman" w:cs="Times New Roman"/>
          <w:sz w:val="24"/>
          <w:szCs w:val="24"/>
          <w:lang w:val="sr-Cyrl-CS"/>
        </w:rPr>
        <w:t>Правилником о дисциплинској одговорности студената.</w:t>
      </w:r>
    </w:p>
    <w:p w:rsidR="00826DB8" w:rsidRPr="00826DB8" w:rsidRDefault="00826DB8" w:rsidP="00826DB8">
      <w:pPr>
        <w:shd w:val="clear" w:color="auto" w:fill="FFFFFF"/>
        <w:ind w:firstLine="900"/>
        <w:jc w:val="both"/>
        <w:rPr>
          <w:rFonts w:ascii="Times New Roman" w:eastAsia="Calibri" w:hAnsi="Times New Roman" w:cs="Times New Roman"/>
          <w:sz w:val="24"/>
          <w:szCs w:val="24"/>
          <w:lang w:val="sr-Cyrl-CS"/>
        </w:rPr>
      </w:pPr>
    </w:p>
    <w:p w:rsidR="00826DB8" w:rsidRDefault="00826DB8"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2665AB" w:rsidRPr="002665AB" w:rsidRDefault="002665AB"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826DB8">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sr-Cyrl-CS"/>
        </w:rPr>
        <w:t xml:space="preserve">уџбеника, литературе, библиотечких </w:t>
      </w:r>
    </w:p>
    <w:p w:rsidR="002665AB" w:rsidRPr="00826DB8" w:rsidRDefault="002665AB" w:rsidP="002665AB">
      <w:pPr>
        <w:pStyle w:val="ListParagraph"/>
        <w:autoSpaceDE w:val="0"/>
        <w:autoSpaceDN w:val="0"/>
        <w:adjustRightInd w:val="0"/>
        <w:ind w:left="1260"/>
        <w:jc w:val="both"/>
        <w:rPr>
          <w:rFonts w:ascii="Times New Roman" w:hAnsi="Times New Roman" w:cs="Times New Roman"/>
          <w:b/>
          <w:bCs/>
          <w:sz w:val="28"/>
          <w:szCs w:val="28"/>
          <w:lang w:val="ru-RU"/>
        </w:rPr>
      </w:pPr>
      <w:r>
        <w:rPr>
          <w:rFonts w:ascii="Times New Roman" w:hAnsi="Times New Roman" w:cs="Times New Roman"/>
          <w:b/>
          <w:bCs/>
          <w:sz w:val="28"/>
          <w:szCs w:val="28"/>
          <w:lang w:val="sr-Cyrl-CS"/>
        </w:rPr>
        <w:t>и информатичких ресурса</w:t>
      </w:r>
    </w:p>
    <w:p w:rsidR="002665AB" w:rsidRDefault="002665AB" w:rsidP="002665AB">
      <w:pPr>
        <w:shd w:val="clear" w:color="auto" w:fill="FFFFFF"/>
        <w:ind w:firstLine="900"/>
        <w:rPr>
          <w:rFonts w:ascii="Times New Roman" w:hAnsi="Times New Roman" w:cs="Times New Roman"/>
          <w:b/>
          <w:bCs/>
          <w:sz w:val="24"/>
          <w:szCs w:val="24"/>
          <w:lang w:val="sr-Cyrl-CS"/>
        </w:rPr>
      </w:pPr>
    </w:p>
    <w:p w:rsidR="002665AB" w:rsidRDefault="002665AB" w:rsidP="00F723AA">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2665AB" w:rsidRPr="002665AB" w:rsidRDefault="002665AB" w:rsidP="002665AB">
      <w:pPr>
        <w:shd w:val="clear" w:color="auto" w:fill="FFFFFF"/>
        <w:ind w:firstLine="900"/>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Овај документ регулише поступак обезбеђења квалитета уџбеника, литературе, библиотечких и информатичких ресурса.</w:t>
      </w:r>
    </w:p>
    <w:p w:rsidR="002665AB" w:rsidRPr="002665AB" w:rsidRDefault="002665AB" w:rsidP="002665AB">
      <w:pPr>
        <w:shd w:val="clear" w:color="auto" w:fill="FFFFFF"/>
        <w:ind w:firstLine="900"/>
        <w:jc w:val="both"/>
        <w:rPr>
          <w:rFonts w:ascii="Times New Roman" w:eastAsia="Calibri" w:hAnsi="Times New Roman" w:cs="Times New Roman"/>
          <w:b/>
          <w:bCs/>
          <w:sz w:val="24"/>
          <w:szCs w:val="24"/>
          <w:lang w:val="sr-Cyrl-CS"/>
        </w:rPr>
      </w:pPr>
    </w:p>
    <w:p w:rsidR="002665AB" w:rsidRPr="002665AB" w:rsidRDefault="002665AB" w:rsidP="00F723AA">
      <w:pPr>
        <w:pStyle w:val="ListParagraph"/>
        <w:numPr>
          <w:ilvl w:val="1"/>
          <w:numId w:val="2"/>
        </w:numPr>
        <w:shd w:val="clear" w:color="auto" w:fill="FFFFFF"/>
        <w:jc w:val="both"/>
        <w:rPr>
          <w:rFonts w:ascii="Times New Roman" w:eastAsia="Calibri" w:hAnsi="Times New Roman" w:cs="Times New Roman"/>
          <w:sz w:val="24"/>
          <w:szCs w:val="24"/>
          <w:lang w:val="ru-RU"/>
        </w:rPr>
      </w:pPr>
      <w:r w:rsidRPr="002665AB">
        <w:rPr>
          <w:rFonts w:ascii="Times New Roman" w:eastAsia="Calibri" w:hAnsi="Times New Roman" w:cs="Times New Roman"/>
          <w:b/>
          <w:bCs/>
          <w:sz w:val="24"/>
          <w:szCs w:val="24"/>
          <w:lang w:val="sr-Cyrl-CS"/>
        </w:rPr>
        <w:t>Подручје примене</w:t>
      </w:r>
    </w:p>
    <w:p w:rsidR="002665AB" w:rsidRPr="002665AB" w:rsidRDefault="002665AB" w:rsidP="002665AB">
      <w:pPr>
        <w:shd w:val="clear" w:color="auto" w:fill="FFFFFF"/>
        <w:ind w:firstLine="900"/>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Ова процедура се примењује на Универзитету у Крагујевцу и факултетима у саставу Универзитета у Крагујевцу.</w:t>
      </w:r>
    </w:p>
    <w:p w:rsidR="002665AB" w:rsidRPr="002665AB" w:rsidRDefault="002665AB" w:rsidP="002665AB">
      <w:pPr>
        <w:shd w:val="clear" w:color="auto" w:fill="FFFFFF"/>
        <w:ind w:firstLine="900"/>
        <w:jc w:val="both"/>
        <w:rPr>
          <w:rFonts w:ascii="Times New Roman" w:eastAsia="Calibri" w:hAnsi="Times New Roman" w:cs="Times New Roman"/>
          <w:b/>
          <w:bCs/>
          <w:sz w:val="24"/>
          <w:szCs w:val="24"/>
          <w:lang w:val="sr-Cyrl-CS"/>
        </w:rPr>
      </w:pPr>
    </w:p>
    <w:p w:rsidR="002665AB" w:rsidRPr="002665AB" w:rsidRDefault="002665AB" w:rsidP="00F723AA">
      <w:pPr>
        <w:pStyle w:val="ListParagraph"/>
        <w:numPr>
          <w:ilvl w:val="1"/>
          <w:numId w:val="2"/>
        </w:numPr>
        <w:shd w:val="clear" w:color="auto" w:fill="FFFFFF"/>
        <w:spacing w:after="0" w:line="240" w:lineRule="auto"/>
        <w:jc w:val="both"/>
        <w:rPr>
          <w:rFonts w:ascii="Times New Roman" w:eastAsia="Calibri" w:hAnsi="Times New Roman" w:cs="Times New Roman"/>
          <w:sz w:val="24"/>
          <w:szCs w:val="24"/>
          <w:lang w:val="sr-Cyrl-CS"/>
        </w:rPr>
      </w:pPr>
      <w:r w:rsidRPr="002665AB">
        <w:rPr>
          <w:rFonts w:ascii="Times New Roman" w:eastAsia="Calibri" w:hAnsi="Times New Roman" w:cs="Times New Roman"/>
          <w:b/>
          <w:bCs/>
          <w:sz w:val="24"/>
          <w:szCs w:val="24"/>
          <w:lang w:val="sr-Cyrl-CS"/>
        </w:rPr>
        <w:t>Квалитет уџбеника и остале литературе</w:t>
      </w:r>
    </w:p>
    <w:p w:rsidR="002665AB" w:rsidRDefault="002665AB" w:rsidP="002665AB">
      <w:pPr>
        <w:shd w:val="clear" w:color="auto" w:fill="FFFFFF"/>
        <w:ind w:firstLine="900"/>
        <w:jc w:val="both"/>
        <w:rPr>
          <w:rFonts w:ascii="Times New Roman" w:hAnsi="Times New Roman" w:cs="Times New Roman"/>
          <w:sz w:val="24"/>
          <w:szCs w:val="24"/>
          <w:lang w:val="sr-Cyrl-CS"/>
        </w:rPr>
      </w:pPr>
    </w:p>
    <w:p w:rsidR="002665AB" w:rsidRPr="002665AB" w:rsidRDefault="002665AB" w:rsidP="002665AB">
      <w:pPr>
        <w:shd w:val="clear" w:color="auto" w:fill="FFFFFF"/>
        <w:ind w:firstLine="900"/>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Унверзитет у Крагујевцу и факултети у његовом саставу, као и Универзитетска библиотека, чврсто су опредељени да непрекидно раде на побољшању квалитета уџбеника и остале литературе кроз следеће активности</w:t>
      </w:r>
      <w:r>
        <w:rPr>
          <w:rFonts w:ascii="Times New Roman" w:hAnsi="Times New Roman" w:cs="Times New Roman"/>
          <w:sz w:val="24"/>
          <w:szCs w:val="24"/>
          <w:lang w:val="sr-Cyrl-CS"/>
        </w:rPr>
        <w:t>.</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Универзитет, Универзитетска библиотека и факултет</w:t>
      </w:r>
      <w:r>
        <w:rPr>
          <w:rFonts w:ascii="Times New Roman" w:hAnsi="Times New Roman" w:cs="Times New Roman"/>
          <w:bCs/>
          <w:sz w:val="24"/>
          <w:szCs w:val="24"/>
          <w:lang w:val="sr-Cyrl-CS"/>
        </w:rPr>
        <w:t>и</w:t>
      </w:r>
      <w:r w:rsidRPr="002665AB">
        <w:rPr>
          <w:rFonts w:ascii="Times New Roman" w:eastAsia="Calibri" w:hAnsi="Times New Roman" w:cs="Times New Roman"/>
          <w:bCs/>
          <w:sz w:val="24"/>
          <w:szCs w:val="24"/>
          <w:lang w:val="sr-Cyrl-CS"/>
        </w:rPr>
        <w:t xml:space="preserve"> обезбеђују студентима уџбенике и другу литературу неопходну за савладавање садржаја студијских предмета штампану на српском језику и на страном језику. Уџбеници, књиге, часописи и друга литература за студенте наставнике треба да задовоље потребе наставе и научно</w:t>
      </w:r>
      <w:r>
        <w:rPr>
          <w:rFonts w:ascii="Times New Roman" w:hAnsi="Times New Roman" w:cs="Times New Roman"/>
          <w:bCs/>
          <w:sz w:val="24"/>
          <w:szCs w:val="24"/>
          <w:lang w:val="sr-Cyrl-CS"/>
        </w:rPr>
        <w:t>–</w:t>
      </w:r>
      <w:r w:rsidRPr="002665AB">
        <w:rPr>
          <w:rFonts w:ascii="Times New Roman" w:eastAsia="Calibri" w:hAnsi="Times New Roman" w:cs="Times New Roman"/>
          <w:bCs/>
          <w:sz w:val="24"/>
          <w:szCs w:val="24"/>
          <w:lang w:val="sr-Cyrl-CS"/>
        </w:rPr>
        <w:t>истраживачког рада</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 xml:space="preserve">Универзитет и факултети доносе, спроводе и осавремењавају Правилник о уџбеницима и издавачкој делатности као општи акт који садржи: опште одредбе, програм издавачке делатности, структуру уџбеника, процедуру припремања, штампања и дистрибуције уџбеника и других публикација, стандарде квалитета  уџбеничке и друге грађе, начин издавања и финансирања уџбеника и других публикација, организацију рада Комисије за издавачку делатност.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План и програм издавачке делатности доноси Савет Универзитета и савети факултета на предлог Комис</w:t>
      </w:r>
      <w:r>
        <w:rPr>
          <w:rFonts w:ascii="Times New Roman" w:hAnsi="Times New Roman" w:cs="Times New Roman"/>
          <w:bCs/>
          <w:sz w:val="24"/>
          <w:szCs w:val="24"/>
          <w:lang w:val="sr-Cyrl-CS"/>
        </w:rPr>
        <w:t>и</w:t>
      </w:r>
      <w:r w:rsidRPr="002665AB">
        <w:rPr>
          <w:rFonts w:ascii="Times New Roman" w:eastAsia="Calibri" w:hAnsi="Times New Roman" w:cs="Times New Roman"/>
          <w:bCs/>
          <w:sz w:val="24"/>
          <w:szCs w:val="24"/>
          <w:lang w:val="sr-Cyrl-CS"/>
        </w:rPr>
        <w:t>је за издавачку делатност, Сената, односно наставно</w:t>
      </w:r>
      <w:r>
        <w:rPr>
          <w:rFonts w:ascii="Times New Roman" w:hAnsi="Times New Roman" w:cs="Times New Roman"/>
          <w:bCs/>
          <w:sz w:val="24"/>
          <w:szCs w:val="24"/>
          <w:lang w:val="sr-Cyrl-CS"/>
        </w:rPr>
        <w:t>–</w:t>
      </w:r>
      <w:r w:rsidRPr="002665AB">
        <w:rPr>
          <w:rFonts w:ascii="Times New Roman" w:eastAsia="Calibri" w:hAnsi="Times New Roman" w:cs="Times New Roman"/>
          <w:bCs/>
          <w:sz w:val="24"/>
          <w:szCs w:val="24"/>
          <w:lang w:val="sr-Cyrl-CS"/>
        </w:rPr>
        <w:t>научн</w:t>
      </w:r>
      <w:r>
        <w:rPr>
          <w:rFonts w:ascii="Times New Roman" w:hAnsi="Times New Roman" w:cs="Times New Roman"/>
          <w:bCs/>
          <w:sz w:val="24"/>
          <w:szCs w:val="24"/>
          <w:lang w:val="sr-Cyrl-CS"/>
        </w:rPr>
        <w:t>их</w:t>
      </w:r>
      <w:r w:rsidRPr="002665AB">
        <w:rPr>
          <w:rFonts w:ascii="Times New Roman" w:eastAsia="Calibri" w:hAnsi="Times New Roman" w:cs="Times New Roman"/>
          <w:bCs/>
          <w:sz w:val="24"/>
          <w:szCs w:val="24"/>
          <w:lang w:val="sr-Cyrl-CS"/>
        </w:rPr>
        <w:t xml:space="preserve"> већа факултета, на почетку сваке</w:t>
      </w:r>
      <w:r w:rsidRPr="002665AB">
        <w:rPr>
          <w:rFonts w:ascii="Times New Roman" w:hAnsi="Times New Roman" w:cs="Times New Roman"/>
          <w:bCs/>
          <w:sz w:val="24"/>
          <w:szCs w:val="24"/>
          <w:lang w:val="sr-Cyrl-CS"/>
        </w:rPr>
        <w:t xml:space="preserve"> </w:t>
      </w:r>
      <w:r w:rsidRPr="002665AB">
        <w:rPr>
          <w:rFonts w:ascii="Times New Roman" w:eastAsia="Calibri" w:hAnsi="Times New Roman" w:cs="Times New Roman"/>
          <w:bCs/>
          <w:sz w:val="24"/>
          <w:szCs w:val="24"/>
          <w:lang w:val="sr-Cyrl-CS"/>
        </w:rPr>
        <w:t>школске године.</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Сенат, односно наставно</w:t>
      </w:r>
      <w:r>
        <w:rPr>
          <w:rFonts w:ascii="Times New Roman" w:hAnsi="Times New Roman" w:cs="Times New Roman"/>
          <w:bCs/>
          <w:sz w:val="24"/>
          <w:szCs w:val="24"/>
          <w:lang w:val="sr-Cyrl-CS"/>
        </w:rPr>
        <w:t>–</w:t>
      </w:r>
      <w:r w:rsidRPr="002665AB">
        <w:rPr>
          <w:rFonts w:ascii="Times New Roman" w:eastAsia="Calibri" w:hAnsi="Times New Roman" w:cs="Times New Roman"/>
          <w:bCs/>
          <w:sz w:val="24"/>
          <w:szCs w:val="24"/>
          <w:lang w:val="sr-Cyrl-CS"/>
        </w:rPr>
        <w:t>научн</w:t>
      </w:r>
      <w:r>
        <w:rPr>
          <w:rFonts w:ascii="Times New Roman" w:hAnsi="Times New Roman" w:cs="Times New Roman"/>
          <w:bCs/>
          <w:sz w:val="24"/>
          <w:szCs w:val="24"/>
          <w:lang w:val="sr-Cyrl-CS"/>
        </w:rPr>
        <w:t>а</w:t>
      </w:r>
      <w:r w:rsidRPr="002665AB">
        <w:rPr>
          <w:rFonts w:ascii="Times New Roman" w:eastAsia="Calibri" w:hAnsi="Times New Roman" w:cs="Times New Roman"/>
          <w:bCs/>
          <w:sz w:val="24"/>
          <w:szCs w:val="24"/>
          <w:lang w:val="sr-Cyrl-CS"/>
        </w:rPr>
        <w:t xml:space="preserve"> веће факултета на предлог </w:t>
      </w:r>
      <w:r>
        <w:rPr>
          <w:rFonts w:ascii="Times New Roman" w:hAnsi="Times New Roman" w:cs="Times New Roman"/>
          <w:bCs/>
          <w:sz w:val="24"/>
          <w:szCs w:val="24"/>
          <w:lang w:val="sr-Cyrl-CS"/>
        </w:rPr>
        <w:t>К</w:t>
      </w:r>
      <w:r w:rsidRPr="002665AB">
        <w:rPr>
          <w:rFonts w:ascii="Times New Roman" w:eastAsia="Calibri" w:hAnsi="Times New Roman" w:cs="Times New Roman"/>
          <w:bCs/>
          <w:sz w:val="24"/>
          <w:szCs w:val="24"/>
          <w:lang w:val="sr-Cyrl-CS"/>
        </w:rPr>
        <w:t xml:space="preserve">омисије за издавачку делатност формира списак уџбеника, приручника и друге литературе коју ће издавати у наредној години.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 xml:space="preserve">На исти начин се формира списак уџбеника других издавача, приручника, часописа, монграфија, књига и друге литературе, коју је потребно набавити за </w:t>
      </w:r>
      <w:r w:rsidRPr="002665AB">
        <w:rPr>
          <w:rFonts w:ascii="Times New Roman" w:eastAsia="Calibri" w:hAnsi="Times New Roman" w:cs="Times New Roman"/>
          <w:bCs/>
          <w:sz w:val="24"/>
          <w:szCs w:val="24"/>
          <w:lang w:val="sr-Cyrl-CS"/>
        </w:rPr>
        <w:lastRenderedPageBreak/>
        <w:t xml:space="preserve">Универзитетску библиотеку, односно библиотеку факултета у наредној школској години.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 xml:space="preserve">На основу општег акта Универзитета и факултета, о уџбеницима и издавачкој делатности систематично се прати, оцењује квалитет постојећих уџбеника и друге литературе и информационих ресурса са аспеката квалитета садржаја (савременост, тачност), структуре (примери, питања, резимеи), стила и обима (усклађеност са бројем ЕСПБ бодова) али и обима обавезне препоручене литературе и њене доступности преко библиотеке факултета у електронском облику или на други начин, као значајног индикатора квалитета.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 xml:space="preserve">Уџбенике и другу литературу која не задовољава стандарде треба побољшати или повући из наставе и заменити квалитетнијим.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Квалитет уџбеника се обезбеђује одређивањем рецензената који ће извршити процену квалитета уџбеника и других публикација, позитивним рецензијама (најмање две) и одлуком Комисије за издавачку делатност да се публикација може штампати.</w:t>
      </w:r>
    </w:p>
    <w:p w:rsidR="002665AB" w:rsidRPr="009730C5"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9730C5">
        <w:rPr>
          <w:rFonts w:ascii="Times New Roman" w:eastAsia="Calibri" w:hAnsi="Times New Roman" w:cs="Times New Roman"/>
          <w:bCs/>
          <w:sz w:val="24"/>
          <w:szCs w:val="24"/>
          <w:lang w:val="sr-Cyrl-CS"/>
        </w:rPr>
        <w:t xml:space="preserve">Уколико није издат нов уџбеник, издаје се допуњено или прерађено издање раније издатог уџбеника најкасније сваких пет година.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Процену о покривености наставе одговарајућим уџбеницима и публикацијама и другом стручном литературом који су унапред познати и објаваљени, врше катедре и о томе извештавају Сенат, односно наставно</w:t>
      </w:r>
      <w:r w:rsidR="009730C5">
        <w:rPr>
          <w:rFonts w:ascii="Times New Roman" w:hAnsi="Times New Roman" w:cs="Times New Roman"/>
          <w:bCs/>
          <w:sz w:val="24"/>
          <w:szCs w:val="24"/>
          <w:lang w:val="sr-Cyrl-CS"/>
        </w:rPr>
        <w:t>–</w:t>
      </w:r>
      <w:r w:rsidRPr="002665AB">
        <w:rPr>
          <w:rFonts w:ascii="Times New Roman" w:eastAsia="Calibri" w:hAnsi="Times New Roman" w:cs="Times New Roman"/>
          <w:bCs/>
          <w:sz w:val="24"/>
          <w:szCs w:val="24"/>
          <w:lang w:val="sr-Cyrl-CS"/>
        </w:rPr>
        <w:t xml:space="preserve">научно веће факултета и комисију за идавачку делатност. </w:t>
      </w:r>
    </w:p>
    <w:p w:rsidR="002665AB" w:rsidRPr="002665AB" w:rsidRDefault="002665AB" w:rsidP="00F723AA">
      <w:pPr>
        <w:numPr>
          <w:ilvl w:val="0"/>
          <w:numId w:val="35"/>
        </w:numPr>
        <w:shd w:val="clear" w:color="auto" w:fill="FFFFFF"/>
        <w:spacing w:after="0" w:line="240" w:lineRule="auto"/>
        <w:jc w:val="both"/>
        <w:rPr>
          <w:rFonts w:ascii="Times New Roman" w:eastAsia="Calibri" w:hAnsi="Times New Roman" w:cs="Times New Roman"/>
          <w:bCs/>
          <w:sz w:val="24"/>
          <w:szCs w:val="24"/>
          <w:lang w:val="sr-Cyrl-CS"/>
        </w:rPr>
      </w:pPr>
      <w:r w:rsidRPr="002665AB">
        <w:rPr>
          <w:rFonts w:ascii="Times New Roman" w:eastAsia="Calibri" w:hAnsi="Times New Roman" w:cs="Times New Roman"/>
          <w:bCs/>
          <w:sz w:val="24"/>
          <w:szCs w:val="24"/>
          <w:lang w:val="sr-Cyrl-CS"/>
        </w:rPr>
        <w:t xml:space="preserve">У издавачку делатност факултета спада и издавање Зборника радова наставника и сарадника факултета што је регулисано посебним актом. </w:t>
      </w:r>
    </w:p>
    <w:p w:rsidR="002665AB" w:rsidRPr="002665AB" w:rsidRDefault="002665AB" w:rsidP="002665AB">
      <w:pPr>
        <w:shd w:val="clear" w:color="auto" w:fill="FFFFFF"/>
        <w:ind w:firstLine="900"/>
        <w:jc w:val="both"/>
        <w:rPr>
          <w:rFonts w:ascii="Times New Roman" w:eastAsia="Calibri" w:hAnsi="Times New Roman" w:cs="Times New Roman"/>
          <w:b/>
          <w:bCs/>
          <w:sz w:val="24"/>
          <w:szCs w:val="24"/>
          <w:lang w:val="sr-Cyrl-CS"/>
        </w:rPr>
      </w:pPr>
    </w:p>
    <w:p w:rsidR="002665AB" w:rsidRPr="009730C5" w:rsidRDefault="002665AB" w:rsidP="00F723AA">
      <w:pPr>
        <w:pStyle w:val="ListParagraph"/>
        <w:numPr>
          <w:ilvl w:val="1"/>
          <w:numId w:val="2"/>
        </w:numPr>
        <w:shd w:val="clear" w:color="auto" w:fill="FFFFFF"/>
        <w:jc w:val="both"/>
        <w:rPr>
          <w:rFonts w:ascii="Times New Roman" w:eastAsia="Calibri" w:hAnsi="Times New Roman" w:cs="Times New Roman"/>
          <w:sz w:val="24"/>
          <w:szCs w:val="24"/>
          <w:lang w:val="ru-RU"/>
        </w:rPr>
      </w:pPr>
      <w:r w:rsidRPr="009730C5">
        <w:rPr>
          <w:rFonts w:ascii="Times New Roman" w:eastAsia="Calibri" w:hAnsi="Times New Roman" w:cs="Times New Roman"/>
          <w:b/>
          <w:bCs/>
          <w:sz w:val="24"/>
          <w:szCs w:val="24"/>
          <w:lang w:val="sr-Cyrl-CS"/>
        </w:rPr>
        <w:t>Библиотека и информатичка опрема</w:t>
      </w:r>
    </w:p>
    <w:p w:rsidR="002665AB" w:rsidRPr="002665AB" w:rsidRDefault="002665AB" w:rsidP="002665AB">
      <w:pPr>
        <w:shd w:val="clear" w:color="auto" w:fill="FFFFFF"/>
        <w:ind w:firstLine="900"/>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На Универзитету постоји Универзитетска библиотека, као и библиотеке на сваком факултету у саставу Универзитета. Универзитет и факултети ће систематично радити на праћењу, оцењивању и унапређењу структуре и обима библиотечког фонда и обезбеђењу неопходних информатичких ресурса кроз</w:t>
      </w:r>
      <w:r w:rsidR="009730C5">
        <w:rPr>
          <w:rFonts w:ascii="Times New Roman" w:hAnsi="Times New Roman" w:cs="Times New Roman"/>
          <w:sz w:val="24"/>
          <w:szCs w:val="24"/>
          <w:lang w:val="sr-Cyrl-CS"/>
        </w:rPr>
        <w:t xml:space="preserve"> следеће активности.</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Обезбеђење библиотеке потребним бројем библиотечких јединица (књиге, монографије, уџбеници, научни часописи, друга периодична издања) и опремом за рад. Библиотека треба да у свом књижном фонду </w:t>
      </w:r>
      <w:r w:rsidR="009730C5">
        <w:rPr>
          <w:rFonts w:ascii="Times New Roman" w:hAnsi="Times New Roman" w:cs="Times New Roman"/>
          <w:sz w:val="24"/>
          <w:szCs w:val="24"/>
          <w:lang w:val="sr-Cyrl-CS"/>
        </w:rPr>
        <w:t xml:space="preserve">треба да </w:t>
      </w:r>
      <w:r w:rsidRPr="002665AB">
        <w:rPr>
          <w:rFonts w:ascii="Times New Roman" w:eastAsia="Calibri" w:hAnsi="Times New Roman" w:cs="Times New Roman"/>
          <w:sz w:val="24"/>
          <w:szCs w:val="24"/>
          <w:lang w:val="sr-Cyrl-CS"/>
        </w:rPr>
        <w:t xml:space="preserve">има хиљаду књига по студијском програму. Библиотека обавезно садржи све докторске, магистарске тезе, специјалистичке радове, дипломске радове одбрањене на факултету. Поред одговарајућих уџбеника библиотека треба да има и одговарајуће информационе ресурсе и сервисе које користи.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Усклађивање боја запослених у библиотеци и пратећим службама као и врсте и нивао њихове  стручне спреме, са националним и европским стандардима за пружање ове врсте  услуга.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Обезбеђење корисницима неопходних информатичкх ресурса за савладавање садржаја студијских програма. Студентима и наставницима треба да буде обезбеђено најмање 20 рачунара у библиотеци који имају приступ интернету и академској мрежи. Један број рачунара мора се налазити у библиотеци а остали број </w:t>
      </w:r>
      <w:r w:rsidRPr="002665AB">
        <w:rPr>
          <w:rFonts w:ascii="Times New Roman" w:eastAsia="Calibri" w:hAnsi="Times New Roman" w:cs="Times New Roman"/>
          <w:sz w:val="24"/>
          <w:szCs w:val="24"/>
          <w:lang w:val="sr-Cyrl-CS"/>
        </w:rPr>
        <w:lastRenderedPageBreak/>
        <w:t xml:space="preserve">у учионицама односно посебним просторијма за несметан рад студената. Поред приступа Интернету најмање два рачунара морају омогућити приступ </w:t>
      </w:r>
      <w:r w:rsidR="009730C5">
        <w:rPr>
          <w:rFonts w:ascii="Times New Roman" w:hAnsi="Times New Roman" w:cs="Times New Roman"/>
          <w:sz w:val="24"/>
          <w:szCs w:val="24"/>
        </w:rPr>
        <w:t>КоБСОН</w:t>
      </w:r>
      <w:r w:rsidRPr="002665AB">
        <w:rPr>
          <w:rFonts w:ascii="Times New Roman" w:eastAsia="Calibri" w:hAnsi="Times New Roman" w:cs="Times New Roman"/>
          <w:sz w:val="24"/>
          <w:szCs w:val="24"/>
          <w:lang w:val="sr-Cyrl-CS"/>
        </w:rPr>
        <w:t xml:space="preserve"> мрежи иностраних часописа одговарајућих научних области, и прикључена у систем узјамане каталогизације </w:t>
      </w:r>
      <w:r w:rsidRPr="002665AB">
        <w:rPr>
          <w:rFonts w:ascii="Times New Roman" w:eastAsia="Calibri" w:hAnsi="Times New Roman" w:cs="Times New Roman"/>
          <w:sz w:val="24"/>
          <w:szCs w:val="24"/>
          <w:lang w:val="sr-Latn-CS"/>
        </w:rPr>
        <w:t>COBISS</w:t>
      </w:r>
      <w:r w:rsidRPr="002665AB">
        <w:rPr>
          <w:rFonts w:ascii="Times New Roman" w:eastAsia="Calibri" w:hAnsi="Times New Roman" w:cs="Times New Roman"/>
          <w:sz w:val="24"/>
          <w:szCs w:val="24"/>
          <w:lang w:val="sr-Cyrl-CS"/>
        </w:rPr>
        <w:t xml:space="preserve"> (Коперативан </w:t>
      </w:r>
      <w:r w:rsidRPr="002665AB">
        <w:rPr>
          <w:rFonts w:ascii="Times New Roman" w:eastAsia="Calibri" w:hAnsi="Times New Roman" w:cs="Times New Roman"/>
          <w:sz w:val="24"/>
          <w:szCs w:val="24"/>
          <w:lang w:val="sr-Latn-CS"/>
        </w:rPr>
        <w:t xml:space="preserve">on line </w:t>
      </w:r>
      <w:r w:rsidRPr="002665AB">
        <w:rPr>
          <w:rFonts w:ascii="Times New Roman" w:eastAsia="Calibri" w:hAnsi="Times New Roman" w:cs="Times New Roman"/>
          <w:sz w:val="24"/>
          <w:szCs w:val="24"/>
          <w:lang w:val="sr-Cyrl-CS"/>
        </w:rPr>
        <w:t xml:space="preserve">библиографски систем и сервис). Рачунари у библиотеци треба да омогуће студентима припрему семинарских и завршних радова на одговарајућим нивоима студија.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Проверу компетентности и мотивисаности особља за подршку у библиотеци, читаоници и рачунарском центру и праћењем, оцењивањем и унапређивањем њиухивог рада уз стали надзор продекана за наставу, продекана за науку и Комисије за издавачку делатност.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Систематско упознавање студената са начином рада библиотеке и рачунарског центра кроз обуку у коришћењу библиотечких и информационих ресурса.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lang w:val="ru-RU"/>
        </w:rPr>
      </w:pPr>
      <w:r w:rsidRPr="002665AB">
        <w:rPr>
          <w:rFonts w:ascii="Times New Roman" w:eastAsia="Calibri" w:hAnsi="Times New Roman" w:cs="Times New Roman"/>
          <w:sz w:val="24"/>
          <w:szCs w:val="24"/>
          <w:lang w:val="sr-Cyrl-CS"/>
        </w:rPr>
        <w:t xml:space="preserve">Обезбеђење студентске читаонице са најамње 30 радних места (посебан сто, столица, лампа)  и адекватним условима који обезбеђују корисницима несметан рад и приступ библиотечком фонду и другим информатичким ресурсима. </w:t>
      </w:r>
    </w:p>
    <w:p w:rsidR="002665AB" w:rsidRPr="002665AB" w:rsidRDefault="002665AB" w:rsidP="00F723AA">
      <w:pPr>
        <w:numPr>
          <w:ilvl w:val="0"/>
          <w:numId w:val="36"/>
        </w:numPr>
        <w:shd w:val="clear" w:color="auto" w:fill="FFFFFF"/>
        <w:spacing w:after="0" w:line="240" w:lineRule="auto"/>
        <w:jc w:val="both"/>
        <w:rPr>
          <w:rFonts w:ascii="Times New Roman" w:eastAsia="Calibri" w:hAnsi="Times New Roman" w:cs="Times New Roman"/>
          <w:sz w:val="24"/>
          <w:szCs w:val="24"/>
        </w:rPr>
      </w:pPr>
      <w:r w:rsidRPr="002665AB">
        <w:rPr>
          <w:rFonts w:ascii="Times New Roman" w:eastAsia="Calibri" w:hAnsi="Times New Roman" w:cs="Times New Roman"/>
          <w:sz w:val="24"/>
          <w:szCs w:val="24"/>
          <w:lang w:val="sr-Cyrl-CS"/>
        </w:rPr>
        <w:t>Обезбеђење најмање 12</w:t>
      </w:r>
      <w:r w:rsidR="009730C5">
        <w:rPr>
          <w:rFonts w:ascii="Times New Roman" w:hAnsi="Times New Roman" w:cs="Times New Roman"/>
          <w:bCs/>
          <w:sz w:val="24"/>
          <w:szCs w:val="24"/>
          <w:lang w:val="sr-Cyrl-CS"/>
        </w:rPr>
        <w:t>–</w:t>
      </w:r>
      <w:r w:rsidRPr="002665AB">
        <w:rPr>
          <w:rFonts w:ascii="Times New Roman" w:eastAsia="Calibri" w:hAnsi="Times New Roman" w:cs="Times New Roman"/>
          <w:sz w:val="24"/>
          <w:szCs w:val="24"/>
          <w:lang w:val="sr-Cyrl-CS"/>
        </w:rPr>
        <w:t xml:space="preserve">часовног рада библиотеке дневно током целе године (и за време распуста). </w:t>
      </w:r>
    </w:p>
    <w:p w:rsidR="002665AB" w:rsidRPr="009730C5" w:rsidRDefault="002665AB" w:rsidP="00F723AA">
      <w:pPr>
        <w:pStyle w:val="ListParagraph"/>
        <w:numPr>
          <w:ilvl w:val="0"/>
          <w:numId w:val="36"/>
        </w:numPr>
        <w:shd w:val="clear" w:color="auto" w:fill="FFFFFF"/>
        <w:jc w:val="both"/>
        <w:rPr>
          <w:rFonts w:ascii="Times New Roman" w:eastAsia="Calibri" w:hAnsi="Times New Roman" w:cs="Times New Roman"/>
          <w:sz w:val="24"/>
          <w:szCs w:val="24"/>
          <w:lang w:val="sr-Cyrl-CS"/>
        </w:rPr>
      </w:pPr>
      <w:r w:rsidRPr="009730C5">
        <w:rPr>
          <w:rFonts w:ascii="Times New Roman" w:eastAsia="Calibri" w:hAnsi="Times New Roman" w:cs="Times New Roman"/>
          <w:sz w:val="24"/>
          <w:szCs w:val="24"/>
          <w:lang w:val="sr-Cyrl-CS"/>
        </w:rPr>
        <w:t xml:space="preserve">Обезбеђивањем функционисања библиотеке кроз инвентарисање, ревизију, попис, израду годишњих извештаја, каталогизацију библиотечке грађе (дужности библиотекара). </w:t>
      </w:r>
    </w:p>
    <w:p w:rsidR="002665AB" w:rsidRPr="002665AB" w:rsidRDefault="002665AB" w:rsidP="002665AB">
      <w:pPr>
        <w:shd w:val="clear" w:color="auto" w:fill="FFFFFF"/>
        <w:jc w:val="both"/>
        <w:rPr>
          <w:rFonts w:ascii="Times New Roman" w:eastAsia="Calibri" w:hAnsi="Times New Roman" w:cs="Times New Roman"/>
          <w:sz w:val="24"/>
          <w:szCs w:val="24"/>
          <w:lang w:val="sr-Cyrl-CS"/>
        </w:rPr>
      </w:pPr>
    </w:p>
    <w:p w:rsidR="002665AB" w:rsidRPr="002665AB" w:rsidRDefault="009730C5" w:rsidP="009730C5">
      <w:pPr>
        <w:shd w:val="clear" w:color="auto" w:fill="FFFFFF"/>
        <w:spacing w:line="240" w:lineRule="auto"/>
        <w:ind w:left="902"/>
        <w:jc w:val="both"/>
        <w:rPr>
          <w:rFonts w:ascii="Times New Roman" w:eastAsia="Calibri" w:hAnsi="Times New Roman" w:cs="Times New Roman"/>
          <w:b/>
          <w:sz w:val="24"/>
          <w:szCs w:val="24"/>
          <w:lang w:val="sr-Cyrl-CS"/>
        </w:rPr>
      </w:pPr>
      <w:r>
        <w:rPr>
          <w:rFonts w:ascii="Times New Roman" w:eastAsia="Calibri" w:hAnsi="Times New Roman" w:cs="Times New Roman"/>
          <w:b/>
          <w:sz w:val="24"/>
          <w:szCs w:val="24"/>
          <w:lang w:val="sr-Cyrl-CS"/>
        </w:rPr>
        <w:t>6.5.</w:t>
      </w:r>
      <w:r w:rsidR="002665AB" w:rsidRPr="002665AB">
        <w:rPr>
          <w:rFonts w:ascii="Times New Roman" w:eastAsia="Calibri" w:hAnsi="Times New Roman" w:cs="Times New Roman"/>
          <w:b/>
          <w:sz w:val="24"/>
          <w:szCs w:val="24"/>
          <w:lang w:val="sr-Cyrl-CS"/>
        </w:rPr>
        <w:t xml:space="preserve"> Вредновање издавачке делатности</w:t>
      </w:r>
    </w:p>
    <w:p w:rsidR="002665AB" w:rsidRPr="002665AB" w:rsidRDefault="002665AB" w:rsidP="009730C5">
      <w:pPr>
        <w:shd w:val="clear" w:color="auto" w:fill="FFFFFF"/>
        <w:ind w:firstLine="720"/>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 xml:space="preserve">Вредновање издавачке делатности Универзитета и факултета врши се: </w:t>
      </w:r>
    </w:p>
    <w:p w:rsidR="002665AB" w:rsidRPr="002665AB" w:rsidRDefault="009730C5" w:rsidP="00F723AA">
      <w:pPr>
        <w:numPr>
          <w:ilvl w:val="0"/>
          <w:numId w:val="37"/>
        </w:numPr>
        <w:shd w:val="clear" w:color="auto" w:fill="FFFFFF"/>
        <w:spacing w:after="0" w:line="240" w:lineRule="auto"/>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у</w:t>
      </w:r>
      <w:r w:rsidR="002665AB" w:rsidRPr="002665AB">
        <w:rPr>
          <w:rFonts w:ascii="Times New Roman" w:eastAsia="Calibri" w:hAnsi="Times New Roman" w:cs="Times New Roman"/>
          <w:sz w:val="24"/>
          <w:szCs w:val="24"/>
          <w:lang w:val="sr-Cyrl-CS"/>
        </w:rPr>
        <w:t>тврђивањем и анализом чињеничног стања у домену издавачке делатности</w:t>
      </w:r>
      <w:r>
        <w:rPr>
          <w:rFonts w:ascii="Times New Roman" w:eastAsia="Calibri" w:hAnsi="Times New Roman" w:cs="Times New Roman"/>
          <w:sz w:val="24"/>
          <w:szCs w:val="24"/>
          <w:lang w:val="sr-Cyrl-CS"/>
        </w:rPr>
        <w:t>;</w:t>
      </w:r>
      <w:r w:rsidR="002665AB" w:rsidRPr="002665AB">
        <w:rPr>
          <w:rFonts w:ascii="Times New Roman" w:eastAsia="Calibri" w:hAnsi="Times New Roman" w:cs="Times New Roman"/>
          <w:sz w:val="24"/>
          <w:szCs w:val="24"/>
          <w:lang w:val="sr-Cyrl-CS"/>
        </w:rPr>
        <w:t xml:space="preserve"> </w:t>
      </w:r>
    </w:p>
    <w:p w:rsidR="002665AB" w:rsidRPr="002665AB" w:rsidRDefault="009730C5" w:rsidP="00F723AA">
      <w:pPr>
        <w:numPr>
          <w:ilvl w:val="0"/>
          <w:numId w:val="37"/>
        </w:numPr>
        <w:shd w:val="clear" w:color="auto" w:fill="FFFFFF"/>
        <w:spacing w:after="0" w:line="240" w:lineRule="auto"/>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а</w:t>
      </w:r>
      <w:r w:rsidR="002665AB" w:rsidRPr="002665AB">
        <w:rPr>
          <w:rFonts w:ascii="Times New Roman" w:eastAsia="Calibri" w:hAnsi="Times New Roman" w:cs="Times New Roman"/>
          <w:sz w:val="24"/>
          <w:szCs w:val="24"/>
          <w:lang w:val="sr-Cyrl-CS"/>
        </w:rPr>
        <w:t>нкетирањем студената о покривености студијских програма уџбеницима и друго</w:t>
      </w:r>
      <w:r>
        <w:rPr>
          <w:rFonts w:ascii="Times New Roman" w:eastAsia="Calibri" w:hAnsi="Times New Roman" w:cs="Times New Roman"/>
          <w:sz w:val="24"/>
          <w:szCs w:val="24"/>
          <w:lang w:val="sr-Cyrl-CS"/>
        </w:rPr>
        <w:t>м литературом;</w:t>
      </w:r>
      <w:r w:rsidR="002665AB" w:rsidRPr="002665AB">
        <w:rPr>
          <w:rFonts w:ascii="Times New Roman" w:eastAsia="Calibri" w:hAnsi="Times New Roman" w:cs="Times New Roman"/>
          <w:sz w:val="24"/>
          <w:szCs w:val="24"/>
          <w:lang w:val="sr-Cyrl-CS"/>
        </w:rPr>
        <w:t xml:space="preserve"> </w:t>
      </w:r>
    </w:p>
    <w:p w:rsidR="002665AB" w:rsidRPr="002665AB" w:rsidRDefault="009730C5" w:rsidP="00F723AA">
      <w:pPr>
        <w:numPr>
          <w:ilvl w:val="0"/>
          <w:numId w:val="37"/>
        </w:numPr>
        <w:shd w:val="clear" w:color="auto" w:fill="FFFFFF"/>
        <w:spacing w:after="0" w:line="240" w:lineRule="auto"/>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у</w:t>
      </w:r>
      <w:r w:rsidR="002665AB" w:rsidRPr="002665AB">
        <w:rPr>
          <w:rFonts w:ascii="Times New Roman" w:eastAsia="Calibri" w:hAnsi="Times New Roman" w:cs="Times New Roman"/>
          <w:sz w:val="24"/>
          <w:szCs w:val="24"/>
          <w:lang w:val="sr-Cyrl-CS"/>
        </w:rPr>
        <w:t>поређивањем са захтевима за квалитет наставних и других публикација регулисаних Правилником о уџбеницима и издавачкој делатности</w:t>
      </w:r>
      <w:r>
        <w:rPr>
          <w:rFonts w:ascii="Times New Roman" w:eastAsia="Calibri" w:hAnsi="Times New Roman" w:cs="Times New Roman"/>
          <w:sz w:val="24"/>
          <w:szCs w:val="24"/>
          <w:lang w:val="sr-Cyrl-CS"/>
        </w:rPr>
        <w:t>;</w:t>
      </w:r>
    </w:p>
    <w:p w:rsidR="002665AB" w:rsidRPr="002665AB" w:rsidRDefault="009730C5" w:rsidP="00F723AA">
      <w:pPr>
        <w:numPr>
          <w:ilvl w:val="0"/>
          <w:numId w:val="37"/>
        </w:numPr>
        <w:shd w:val="clear" w:color="auto" w:fill="FFFFFF"/>
        <w:spacing w:after="0" w:line="240" w:lineRule="auto"/>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н</w:t>
      </w:r>
      <w:r w:rsidR="002665AB" w:rsidRPr="002665AB">
        <w:rPr>
          <w:rFonts w:ascii="Times New Roman" w:eastAsia="Calibri" w:hAnsi="Times New Roman" w:cs="Times New Roman"/>
          <w:sz w:val="24"/>
          <w:szCs w:val="24"/>
          <w:lang w:val="sr-Cyrl-CS"/>
        </w:rPr>
        <w:t xml:space="preserve">а основу Изваштаја о самовредновању  у оквиру обезбеђења квалитета који обухвата: квалитет уџбеничке литературе, библиотечких иинформатичких ресурса који садржи извештај о издавачкој делатности, извештај о вредновању наставних пуибликација од стране студената и референтних рецензената, извештај о раду библиотеке, рачнарског центра  и информатичке подршке. </w:t>
      </w:r>
    </w:p>
    <w:p w:rsidR="009730C5" w:rsidRDefault="009730C5" w:rsidP="002665AB">
      <w:pPr>
        <w:shd w:val="clear" w:color="auto" w:fill="FFFFFF"/>
        <w:ind w:firstLine="900"/>
        <w:jc w:val="both"/>
        <w:rPr>
          <w:rFonts w:ascii="Times New Roman" w:eastAsia="Calibri" w:hAnsi="Times New Roman" w:cs="Times New Roman"/>
          <w:b/>
          <w:bCs/>
          <w:sz w:val="24"/>
          <w:szCs w:val="24"/>
          <w:lang w:val="sr-Cyrl-CS"/>
        </w:rPr>
      </w:pPr>
    </w:p>
    <w:p w:rsidR="002665AB" w:rsidRPr="002665AB" w:rsidRDefault="002665AB" w:rsidP="002665AB">
      <w:pPr>
        <w:shd w:val="clear" w:color="auto" w:fill="FFFFFF"/>
        <w:ind w:firstLine="900"/>
        <w:jc w:val="both"/>
        <w:rPr>
          <w:rFonts w:ascii="Times New Roman" w:eastAsia="Calibri" w:hAnsi="Times New Roman" w:cs="Times New Roman"/>
          <w:sz w:val="24"/>
          <w:szCs w:val="24"/>
          <w:lang w:val="ru-RU"/>
        </w:rPr>
      </w:pPr>
      <w:r w:rsidRPr="002665AB">
        <w:rPr>
          <w:rFonts w:ascii="Times New Roman" w:eastAsia="Calibri" w:hAnsi="Times New Roman" w:cs="Times New Roman"/>
          <w:b/>
          <w:bCs/>
          <w:sz w:val="24"/>
          <w:szCs w:val="24"/>
          <w:lang w:val="sr-Cyrl-CS"/>
        </w:rPr>
        <w:t>6.</w:t>
      </w:r>
      <w:r w:rsidR="009730C5">
        <w:rPr>
          <w:rFonts w:ascii="Times New Roman" w:eastAsia="Calibri" w:hAnsi="Times New Roman" w:cs="Times New Roman"/>
          <w:b/>
          <w:bCs/>
          <w:sz w:val="24"/>
          <w:szCs w:val="24"/>
          <w:lang w:val="sr-Cyrl-CS"/>
        </w:rPr>
        <w:t>6.</w:t>
      </w:r>
      <w:r w:rsidRPr="002665AB">
        <w:rPr>
          <w:rFonts w:ascii="Times New Roman" w:eastAsia="Calibri" w:hAnsi="Times New Roman" w:cs="Times New Roman"/>
          <w:b/>
          <w:bCs/>
          <w:sz w:val="24"/>
          <w:szCs w:val="24"/>
          <w:lang w:val="sr-Cyrl-CS"/>
        </w:rPr>
        <w:t xml:space="preserve"> Одговорност за примену</w:t>
      </w:r>
    </w:p>
    <w:p w:rsidR="002665AB" w:rsidRDefault="002665AB" w:rsidP="002665AB">
      <w:pPr>
        <w:shd w:val="clear" w:color="auto" w:fill="FFFFFF"/>
        <w:ind w:firstLine="900"/>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За примену овог документа одговоран је Ректор, проректор за наставу, декани, продекани за наставу и науку, Комисија за обезбеђење квалитета Универзитета, сарадници и Студентски парламент Универзитета.</w:t>
      </w:r>
    </w:p>
    <w:p w:rsidR="008D7691" w:rsidRPr="002665AB" w:rsidRDefault="008D7691" w:rsidP="002665AB">
      <w:pPr>
        <w:shd w:val="clear" w:color="auto" w:fill="FFFFFF"/>
        <w:ind w:firstLine="900"/>
        <w:jc w:val="both"/>
        <w:rPr>
          <w:rFonts w:ascii="Times New Roman" w:eastAsia="Calibri" w:hAnsi="Times New Roman" w:cs="Times New Roman"/>
          <w:sz w:val="24"/>
          <w:szCs w:val="24"/>
          <w:lang w:val="sr-Cyrl-CS"/>
        </w:rPr>
      </w:pPr>
    </w:p>
    <w:p w:rsidR="009730C5" w:rsidRPr="009730C5" w:rsidRDefault="002665AB" w:rsidP="00AB3E8C">
      <w:pPr>
        <w:pStyle w:val="ListParagraph"/>
        <w:numPr>
          <w:ilvl w:val="1"/>
          <w:numId w:val="49"/>
        </w:numPr>
        <w:shd w:val="clear" w:color="auto" w:fill="FFFFFF"/>
        <w:jc w:val="both"/>
        <w:rPr>
          <w:rFonts w:ascii="Times New Roman" w:eastAsia="Calibri" w:hAnsi="Times New Roman" w:cs="Times New Roman"/>
          <w:b/>
          <w:sz w:val="24"/>
          <w:szCs w:val="24"/>
          <w:lang w:val="sr-Cyrl-CS"/>
        </w:rPr>
      </w:pPr>
      <w:r w:rsidRPr="009730C5">
        <w:rPr>
          <w:rFonts w:ascii="Times New Roman" w:eastAsia="Calibri" w:hAnsi="Times New Roman" w:cs="Times New Roman"/>
          <w:b/>
          <w:sz w:val="24"/>
          <w:szCs w:val="24"/>
          <w:lang w:val="sr-Cyrl-CS"/>
        </w:rPr>
        <w:lastRenderedPageBreak/>
        <w:t>Веза са другим докуме</w:t>
      </w:r>
      <w:r w:rsidR="009730C5" w:rsidRPr="009730C5">
        <w:rPr>
          <w:rFonts w:ascii="Times New Roman" w:eastAsia="Calibri" w:hAnsi="Times New Roman" w:cs="Times New Roman"/>
          <w:b/>
          <w:sz w:val="24"/>
          <w:szCs w:val="24"/>
          <w:lang w:val="sr-Cyrl-CS"/>
        </w:rPr>
        <w:t>нтима</w:t>
      </w:r>
    </w:p>
    <w:p w:rsidR="002665AB" w:rsidRPr="009730C5" w:rsidRDefault="008D7691" w:rsidP="009730C5">
      <w:pPr>
        <w:shd w:val="clear" w:color="auto" w:fill="FFFFFF"/>
        <w:ind w:firstLine="851"/>
        <w:jc w:val="both"/>
        <w:rPr>
          <w:rFonts w:ascii="Times New Roman" w:eastAsia="Calibri" w:hAnsi="Times New Roman" w:cs="Times New Roman"/>
          <w:b/>
          <w:sz w:val="24"/>
          <w:szCs w:val="24"/>
          <w:lang w:val="ru-RU"/>
        </w:rPr>
      </w:pPr>
      <w:r w:rsidRPr="004A16B6">
        <w:rPr>
          <w:rFonts w:ascii="Times New Roman" w:eastAsia="Calibri" w:hAnsi="Times New Roman" w:cs="Times New Roman"/>
          <w:sz w:val="24"/>
          <w:szCs w:val="24"/>
          <w:lang w:val="ru-RU"/>
        </w:rPr>
        <w:t>Описана процедура</w:t>
      </w:r>
      <w:r w:rsidR="002665AB" w:rsidRPr="009730C5">
        <w:rPr>
          <w:rFonts w:ascii="Times New Roman" w:eastAsia="Calibri" w:hAnsi="Times New Roman" w:cs="Times New Roman"/>
          <w:sz w:val="24"/>
          <w:szCs w:val="24"/>
          <w:lang w:val="sr-Cyrl-CS"/>
        </w:rPr>
        <w:t xml:space="preserve"> је у вези са:</w:t>
      </w:r>
    </w:p>
    <w:p w:rsidR="002665AB" w:rsidRPr="002665AB" w:rsidRDefault="002665AB"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Правилником о обезбеђењу квалитета Универзитета у Крагујевцу</w:t>
      </w:r>
      <w:r w:rsidR="009730C5">
        <w:rPr>
          <w:rFonts w:ascii="Times New Roman" w:eastAsia="Calibri" w:hAnsi="Times New Roman" w:cs="Times New Roman"/>
          <w:sz w:val="24"/>
          <w:szCs w:val="24"/>
          <w:lang w:val="sr-Cyrl-CS"/>
        </w:rPr>
        <w:t>;</w:t>
      </w:r>
    </w:p>
    <w:p w:rsidR="002665AB" w:rsidRPr="002665AB" w:rsidRDefault="002665AB"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Правилником о стандардима за самовредновање и оцењивање квалитета високошколских установа</w:t>
      </w:r>
      <w:r w:rsidR="009730C5">
        <w:rPr>
          <w:rFonts w:ascii="Times New Roman" w:eastAsia="Calibri" w:hAnsi="Times New Roman" w:cs="Times New Roman"/>
          <w:sz w:val="24"/>
          <w:szCs w:val="24"/>
          <w:lang w:val="sr-Cyrl-CS"/>
        </w:rPr>
        <w:t>;</w:t>
      </w:r>
    </w:p>
    <w:p w:rsidR="002665AB" w:rsidRPr="008D7691" w:rsidRDefault="002665AB"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sidRPr="008D7691">
        <w:rPr>
          <w:rFonts w:ascii="Times New Roman" w:eastAsia="Calibri" w:hAnsi="Times New Roman" w:cs="Times New Roman"/>
          <w:sz w:val="24"/>
          <w:szCs w:val="24"/>
          <w:lang w:val="sr-Cyrl-CS"/>
        </w:rPr>
        <w:t>Статутом Универзитета у Крагујевцу</w:t>
      </w:r>
      <w:r w:rsidR="008D7691" w:rsidRPr="008D7691">
        <w:rPr>
          <w:rFonts w:ascii="Times New Roman" w:eastAsia="Calibri" w:hAnsi="Times New Roman" w:cs="Times New Roman"/>
          <w:sz w:val="24"/>
          <w:szCs w:val="24"/>
          <w:lang w:val="sr-Cyrl-CS"/>
        </w:rPr>
        <w:t xml:space="preserve"> и с</w:t>
      </w:r>
      <w:r w:rsidRPr="008D7691">
        <w:rPr>
          <w:rFonts w:ascii="Times New Roman" w:eastAsia="Calibri" w:hAnsi="Times New Roman" w:cs="Times New Roman"/>
          <w:sz w:val="24"/>
          <w:szCs w:val="24"/>
          <w:lang w:val="sr-Cyrl-CS"/>
        </w:rPr>
        <w:t>татут</w:t>
      </w:r>
      <w:r w:rsidR="009730C5" w:rsidRPr="008D7691">
        <w:rPr>
          <w:rFonts w:ascii="Times New Roman" w:eastAsia="Calibri" w:hAnsi="Times New Roman" w:cs="Times New Roman"/>
          <w:sz w:val="24"/>
          <w:szCs w:val="24"/>
          <w:lang w:val="sr-Cyrl-CS"/>
        </w:rPr>
        <w:t>и</w:t>
      </w:r>
      <w:r w:rsidRPr="008D7691">
        <w:rPr>
          <w:rFonts w:ascii="Times New Roman" w:eastAsia="Calibri" w:hAnsi="Times New Roman" w:cs="Times New Roman"/>
          <w:sz w:val="24"/>
          <w:szCs w:val="24"/>
          <w:lang w:val="sr-Cyrl-CS"/>
        </w:rPr>
        <w:t>м</w:t>
      </w:r>
      <w:r w:rsidR="009730C5" w:rsidRPr="008D7691">
        <w:rPr>
          <w:rFonts w:ascii="Times New Roman" w:eastAsia="Calibri" w:hAnsi="Times New Roman" w:cs="Times New Roman"/>
          <w:sz w:val="24"/>
          <w:szCs w:val="24"/>
          <w:lang w:val="sr-Cyrl-CS"/>
        </w:rPr>
        <w:t>а</w:t>
      </w:r>
      <w:r w:rsidRPr="008D7691">
        <w:rPr>
          <w:rFonts w:ascii="Times New Roman" w:eastAsia="Calibri" w:hAnsi="Times New Roman" w:cs="Times New Roman"/>
          <w:sz w:val="24"/>
          <w:szCs w:val="24"/>
          <w:lang w:val="sr-Cyrl-CS"/>
        </w:rPr>
        <w:t xml:space="preserve"> факултета</w:t>
      </w:r>
      <w:r w:rsidR="009730C5" w:rsidRPr="008D7691">
        <w:rPr>
          <w:rFonts w:ascii="Times New Roman" w:eastAsia="Calibri" w:hAnsi="Times New Roman" w:cs="Times New Roman"/>
          <w:sz w:val="24"/>
          <w:szCs w:val="24"/>
          <w:lang w:val="sr-Cyrl-CS"/>
        </w:rPr>
        <w:t>;</w:t>
      </w:r>
      <w:r w:rsidRPr="008D7691">
        <w:rPr>
          <w:rFonts w:ascii="Times New Roman" w:eastAsia="Calibri" w:hAnsi="Times New Roman" w:cs="Times New Roman"/>
          <w:sz w:val="24"/>
          <w:szCs w:val="24"/>
          <w:lang w:val="sr-Cyrl-CS"/>
        </w:rPr>
        <w:t xml:space="preserve"> </w:t>
      </w:r>
    </w:p>
    <w:p w:rsidR="002665AB" w:rsidRPr="002665AB" w:rsidRDefault="002665AB"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Правилни</w:t>
      </w:r>
      <w:r w:rsidR="009730C5">
        <w:rPr>
          <w:rFonts w:ascii="Times New Roman" w:eastAsia="Calibri" w:hAnsi="Times New Roman" w:cs="Times New Roman"/>
          <w:sz w:val="24"/>
          <w:szCs w:val="24"/>
          <w:lang w:val="sr-Cyrl-CS"/>
        </w:rPr>
        <w:t>цима</w:t>
      </w:r>
      <w:r w:rsidRPr="002665AB">
        <w:rPr>
          <w:rFonts w:ascii="Times New Roman" w:eastAsia="Calibri" w:hAnsi="Times New Roman" w:cs="Times New Roman"/>
          <w:sz w:val="24"/>
          <w:szCs w:val="24"/>
          <w:lang w:val="sr-Cyrl-CS"/>
        </w:rPr>
        <w:t xml:space="preserve"> о уџбеницима и издавачкој делатности факултета</w:t>
      </w:r>
      <w:r w:rsidR="009730C5">
        <w:rPr>
          <w:rFonts w:ascii="Times New Roman" w:eastAsia="Calibri" w:hAnsi="Times New Roman" w:cs="Times New Roman"/>
          <w:sz w:val="24"/>
          <w:szCs w:val="24"/>
          <w:lang w:val="sr-Cyrl-CS"/>
        </w:rPr>
        <w:t>;</w:t>
      </w:r>
    </w:p>
    <w:p w:rsidR="008D7691" w:rsidRDefault="002665AB"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sidRPr="002665AB">
        <w:rPr>
          <w:rFonts w:ascii="Times New Roman" w:eastAsia="Calibri" w:hAnsi="Times New Roman" w:cs="Times New Roman"/>
          <w:sz w:val="24"/>
          <w:szCs w:val="24"/>
          <w:lang w:val="sr-Cyrl-CS"/>
        </w:rPr>
        <w:t>Правилником о самовредновању квалитета студијск</w:t>
      </w:r>
      <w:r w:rsidR="009730C5">
        <w:rPr>
          <w:rFonts w:ascii="Times New Roman" w:eastAsia="Calibri" w:hAnsi="Times New Roman" w:cs="Times New Roman"/>
          <w:sz w:val="24"/>
          <w:szCs w:val="24"/>
          <w:lang w:val="sr-Cyrl-CS"/>
        </w:rPr>
        <w:t>и</w:t>
      </w:r>
      <w:r w:rsidRPr="002665AB">
        <w:rPr>
          <w:rFonts w:ascii="Times New Roman" w:eastAsia="Calibri" w:hAnsi="Times New Roman" w:cs="Times New Roman"/>
          <w:sz w:val="24"/>
          <w:szCs w:val="24"/>
          <w:lang w:val="sr-Cyrl-CS"/>
        </w:rPr>
        <w:t>х програма, наставе, рада наставника и услова рада</w:t>
      </w:r>
      <w:r w:rsidR="008D7691">
        <w:rPr>
          <w:rFonts w:ascii="Times New Roman" w:eastAsia="Calibri" w:hAnsi="Times New Roman" w:cs="Times New Roman"/>
          <w:sz w:val="24"/>
          <w:szCs w:val="24"/>
          <w:lang w:val="sr-Cyrl-CS"/>
        </w:rPr>
        <w:t>;</w:t>
      </w:r>
    </w:p>
    <w:p w:rsidR="002665AB" w:rsidRPr="002665AB" w:rsidRDefault="008D7691" w:rsidP="00F723AA">
      <w:pPr>
        <w:numPr>
          <w:ilvl w:val="0"/>
          <w:numId w:val="34"/>
        </w:numPr>
        <w:shd w:val="clear" w:color="auto" w:fill="FFFFFF"/>
        <w:spacing w:after="0" w:line="240" w:lineRule="auto"/>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процедуром за обезбеђење квалитета простора и опреме.</w:t>
      </w:r>
      <w:r w:rsidR="002665AB" w:rsidRPr="002665AB">
        <w:rPr>
          <w:rFonts w:ascii="Times New Roman" w:eastAsia="Calibri" w:hAnsi="Times New Roman" w:cs="Times New Roman"/>
          <w:sz w:val="24"/>
          <w:szCs w:val="24"/>
          <w:lang w:val="sr-Cyrl-CS"/>
        </w:rPr>
        <w:t xml:space="preserve"> </w:t>
      </w:r>
    </w:p>
    <w:p w:rsidR="002665AB" w:rsidRPr="002665AB" w:rsidRDefault="002665AB" w:rsidP="002665AB">
      <w:pPr>
        <w:pStyle w:val="ListParagraph"/>
        <w:shd w:val="clear" w:color="auto" w:fill="FFFFFF"/>
        <w:ind w:left="1305"/>
        <w:rPr>
          <w:rFonts w:ascii="Times New Roman" w:hAnsi="Times New Roman" w:cs="Times New Roman"/>
          <w:b/>
          <w:bCs/>
          <w:sz w:val="24"/>
          <w:szCs w:val="24"/>
          <w:lang w:val="sr-Cyrl-CS"/>
        </w:rPr>
      </w:pPr>
    </w:p>
    <w:p w:rsidR="002665AB" w:rsidRPr="002665AB" w:rsidRDefault="002665AB" w:rsidP="00826DB8">
      <w:pPr>
        <w:pStyle w:val="ListParagraph"/>
        <w:shd w:val="clear" w:color="auto" w:fill="FFFFFF"/>
        <w:ind w:left="1305"/>
        <w:rPr>
          <w:rFonts w:ascii="Times New Roman" w:hAnsi="Times New Roman" w:cs="Times New Roman"/>
          <w:b/>
          <w:bCs/>
          <w:sz w:val="24"/>
          <w:szCs w:val="24"/>
          <w:lang w:val="sr-Cyrl-CS"/>
        </w:rPr>
      </w:pPr>
    </w:p>
    <w:p w:rsidR="00826DB8" w:rsidRDefault="00826DB8"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Default="00EA1FDB" w:rsidP="00826DB8">
      <w:pPr>
        <w:pStyle w:val="Default"/>
        <w:spacing w:after="200"/>
        <w:rPr>
          <w:color w:val="auto"/>
          <w:lang w:val="ru-RU"/>
        </w:rPr>
      </w:pPr>
    </w:p>
    <w:p w:rsidR="00EA1FDB" w:rsidRPr="002665AB" w:rsidRDefault="00EA1FDB" w:rsidP="00F723AA">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826DB8">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sr-Cyrl-CS"/>
        </w:rPr>
        <w:t xml:space="preserve">управљања високошколском установом </w:t>
      </w:r>
    </w:p>
    <w:p w:rsidR="00EA1FDB" w:rsidRPr="00826DB8" w:rsidRDefault="00EA1FDB" w:rsidP="00EA1FDB">
      <w:pPr>
        <w:pStyle w:val="ListParagraph"/>
        <w:autoSpaceDE w:val="0"/>
        <w:autoSpaceDN w:val="0"/>
        <w:adjustRightInd w:val="0"/>
        <w:ind w:left="1260"/>
        <w:jc w:val="both"/>
        <w:rPr>
          <w:rFonts w:ascii="Times New Roman" w:hAnsi="Times New Roman" w:cs="Times New Roman"/>
          <w:b/>
          <w:bCs/>
          <w:sz w:val="28"/>
          <w:szCs w:val="28"/>
          <w:lang w:val="ru-RU"/>
        </w:rPr>
      </w:pPr>
      <w:r>
        <w:rPr>
          <w:rFonts w:ascii="Times New Roman" w:hAnsi="Times New Roman" w:cs="Times New Roman"/>
          <w:b/>
          <w:bCs/>
          <w:sz w:val="28"/>
          <w:szCs w:val="28"/>
          <w:lang w:val="sr-Cyrl-CS"/>
        </w:rPr>
        <w:t>и квалитет ненаставне подршке</w:t>
      </w:r>
    </w:p>
    <w:p w:rsidR="00EA1FDB" w:rsidRDefault="00EA1FDB" w:rsidP="00EA1FDB">
      <w:pPr>
        <w:shd w:val="clear" w:color="auto" w:fill="FFFFFF"/>
        <w:ind w:firstLine="900"/>
        <w:rPr>
          <w:rFonts w:ascii="Times New Roman" w:hAnsi="Times New Roman" w:cs="Times New Roman"/>
          <w:b/>
          <w:bCs/>
          <w:sz w:val="24"/>
          <w:szCs w:val="24"/>
          <w:lang w:val="sr-Cyrl-CS"/>
        </w:rPr>
      </w:pPr>
    </w:p>
    <w:p w:rsidR="00EA1FDB" w:rsidRDefault="00EA1FDB" w:rsidP="00F723AA">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Овај   документ   регулише   поступак   обезбеђења   квалитета   управљања Универзитетом и поступак обезбеђења квалитета ненаставне подршке.</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pStyle w:val="ListParagraph"/>
        <w:numPr>
          <w:ilvl w:val="1"/>
          <w:numId w:val="2"/>
        </w:numPr>
        <w:shd w:val="clear" w:color="auto" w:fill="FFFFFF"/>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Подручје примене</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Овај документ се примењује на Универзитету у у Крагујевцу.</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pStyle w:val="ListParagraph"/>
        <w:numPr>
          <w:ilvl w:val="1"/>
          <w:numId w:val="2"/>
        </w:numPr>
        <w:shd w:val="clear" w:color="auto" w:fill="FFFFFF"/>
        <w:jc w:val="both"/>
        <w:rPr>
          <w:rFonts w:ascii="Times New Roman" w:hAnsi="Times New Roman" w:cs="Times New Roman"/>
          <w:sz w:val="24"/>
          <w:szCs w:val="24"/>
          <w:lang w:val="ru-RU"/>
        </w:rPr>
      </w:pPr>
      <w:r w:rsidRPr="00F723AA">
        <w:rPr>
          <w:rFonts w:ascii="Times New Roman" w:hAnsi="Times New Roman" w:cs="Times New Roman"/>
          <w:b/>
          <w:bCs/>
          <w:sz w:val="24"/>
          <w:szCs w:val="24"/>
          <w:lang w:val="sr-Cyrl-CS"/>
        </w:rPr>
        <w:t>К</w:t>
      </w:r>
      <w:r w:rsidRPr="00F723AA">
        <w:rPr>
          <w:rFonts w:ascii="Times New Roman" w:eastAsia="Calibri" w:hAnsi="Times New Roman" w:cs="Times New Roman"/>
          <w:b/>
          <w:bCs/>
          <w:sz w:val="24"/>
          <w:szCs w:val="24"/>
          <w:lang w:val="sr-Cyrl-CS"/>
        </w:rPr>
        <w:t xml:space="preserve">валитет управљања високошколском установом </w:t>
      </w:r>
    </w:p>
    <w:p w:rsidR="00F723AA" w:rsidRPr="00F723AA" w:rsidRDefault="00F723AA" w:rsidP="00F723AA">
      <w:pPr>
        <w:pStyle w:val="ListParagraph"/>
        <w:shd w:val="clear" w:color="auto" w:fill="FFFFFF"/>
        <w:ind w:left="1305"/>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и квалитет ненаставне подршке</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rPr>
        <w:t>I</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Орган управљања и орган пословођења, њихова надлежност и одговорност у организацији и управљању Универзитетом утврђени су Статутом Универзитета у складу са Законом.</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А</w:t>
      </w:r>
      <w:r>
        <w:rPr>
          <w:rFonts w:ascii="Times New Roman" w:hAnsi="Times New Roman" w:cs="Times New Roman"/>
          <w:sz w:val="24"/>
          <w:szCs w:val="24"/>
          <w:lang w:val="sr-Cyrl-CS"/>
        </w:rPr>
        <w:t>)</w:t>
      </w:r>
      <w:r w:rsidRPr="00F723AA">
        <w:rPr>
          <w:rFonts w:ascii="Times New Roman" w:eastAsia="Calibri" w:hAnsi="Times New Roman" w:cs="Times New Roman"/>
          <w:sz w:val="24"/>
          <w:szCs w:val="24"/>
          <w:lang w:val="sr-Cyrl-CS"/>
        </w:rPr>
        <w:t xml:space="preserve"> Орган управљања Универзитетом је Савет Универзитета. </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Надлежности Савета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доноси Статут Универзитета на предлог Сената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бира и разрешава Ректора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доноси финансијски план, на предлог Сената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left="1134" w:hanging="425"/>
        <w:jc w:val="both"/>
        <w:rPr>
          <w:bCs/>
          <w:lang w:val="ru-RU"/>
        </w:rPr>
      </w:pPr>
      <w:r w:rsidRPr="00F723AA">
        <w:rPr>
          <w:bCs/>
          <w:lang w:val="ru-RU"/>
        </w:rPr>
        <w:t>усваја извештај о пословању и годишњи обрачун, на предлог Сената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left="1134" w:hanging="425"/>
        <w:jc w:val="both"/>
        <w:rPr>
          <w:bCs/>
          <w:lang w:val="ru-RU"/>
        </w:rPr>
      </w:pPr>
      <w:r w:rsidRPr="00F723AA">
        <w:rPr>
          <w:bCs/>
          <w:lang w:val="ru-RU"/>
        </w:rPr>
        <w:t>усваја план коришћења средстава за инвестиције, на предлог Сената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даје сагласност на одлуке о управљању имовином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даје сагласност на расподелу финансијских средстава;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доноси одлуку о висини школарине, на предлог Сената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left="1134" w:hanging="425"/>
        <w:jc w:val="both"/>
        <w:rPr>
          <w:bCs/>
          <w:lang w:val="ru-RU"/>
        </w:rPr>
      </w:pPr>
      <w:r w:rsidRPr="00F723AA">
        <w:rPr>
          <w:bCs/>
          <w:lang w:val="ru-RU"/>
        </w:rPr>
        <w:t>подноси Влади Републике Србије извештај о пословању, најмање једанпут годишње;</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доноси Правилник о дисциплинској одговорности студената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врши избор екстерног ревизора финансијског пословања Универзитета;</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t>даје сагласност на статут високошколске јединице у свом саставу;</w:t>
      </w:r>
    </w:p>
    <w:p w:rsidR="00F723AA" w:rsidRPr="00F723AA" w:rsidRDefault="00F723AA" w:rsidP="00F723AA">
      <w:pPr>
        <w:pStyle w:val="Footer"/>
        <w:numPr>
          <w:ilvl w:val="0"/>
          <w:numId w:val="38"/>
        </w:numPr>
        <w:tabs>
          <w:tab w:val="clear" w:pos="1440"/>
          <w:tab w:val="clear" w:pos="4320"/>
          <w:tab w:val="clear" w:pos="8640"/>
          <w:tab w:val="num" w:pos="1080"/>
        </w:tabs>
        <w:ind w:hanging="720"/>
        <w:jc w:val="both"/>
        <w:rPr>
          <w:bCs/>
          <w:lang w:val="ru-RU"/>
        </w:rPr>
      </w:pPr>
      <w:r w:rsidRPr="00F723AA">
        <w:rPr>
          <w:bCs/>
          <w:lang w:val="ru-RU"/>
        </w:rPr>
        <w:lastRenderedPageBreak/>
        <w:t>бира и разрешава Управни и Надзорни одбор Универзитетске библиотеке и</w:t>
      </w:r>
    </w:p>
    <w:p w:rsidR="00F723AA" w:rsidRPr="00F723AA" w:rsidRDefault="00F723AA" w:rsidP="00F723AA">
      <w:pPr>
        <w:pStyle w:val="Footer"/>
        <w:tabs>
          <w:tab w:val="clear" w:pos="4320"/>
          <w:tab w:val="clear" w:pos="8640"/>
        </w:tabs>
        <w:ind w:left="1080" w:hanging="360"/>
        <w:jc w:val="both"/>
        <w:rPr>
          <w:bCs/>
          <w:lang w:val="ru-RU"/>
        </w:rPr>
      </w:pPr>
      <w:r w:rsidRPr="00F723AA">
        <w:rPr>
          <w:bCs/>
          <w:lang w:val="ru-RU"/>
        </w:rPr>
        <w:t xml:space="preserve">      даје сагласност на избор директора Универзитетске библиотеке;</w:t>
      </w:r>
    </w:p>
    <w:p w:rsidR="00F723AA" w:rsidRPr="00F723AA" w:rsidRDefault="00F723AA" w:rsidP="00F723AA">
      <w:pPr>
        <w:pStyle w:val="Footer"/>
        <w:numPr>
          <w:ilvl w:val="0"/>
          <w:numId w:val="39"/>
        </w:numPr>
        <w:tabs>
          <w:tab w:val="clear" w:pos="1440"/>
          <w:tab w:val="clear" w:pos="4320"/>
          <w:tab w:val="clear" w:pos="8640"/>
          <w:tab w:val="num" w:pos="1080"/>
        </w:tabs>
        <w:ind w:hanging="720"/>
        <w:jc w:val="both"/>
        <w:rPr>
          <w:bCs/>
          <w:lang w:val="ru-RU"/>
        </w:rPr>
      </w:pPr>
      <w:r w:rsidRPr="00F723AA">
        <w:rPr>
          <w:bCs/>
          <w:lang w:val="ru-RU"/>
        </w:rPr>
        <w:t>обавља и друге по</w:t>
      </w:r>
      <w:r>
        <w:rPr>
          <w:bCs/>
          <w:lang w:val="ru-RU"/>
        </w:rPr>
        <w:t>слове у складу са законом и С</w:t>
      </w:r>
      <w:r w:rsidRPr="00F723AA">
        <w:rPr>
          <w:bCs/>
          <w:lang w:val="ru-RU"/>
        </w:rPr>
        <w:t>татутом</w:t>
      </w:r>
      <w:r>
        <w:rPr>
          <w:bCs/>
          <w:lang w:val="ru-RU"/>
        </w:rPr>
        <w:t xml:space="preserve"> Универзитета</w:t>
      </w:r>
      <w:r w:rsidRPr="00F723AA">
        <w:rPr>
          <w:bCs/>
          <w:lang w:val="ru-RU"/>
        </w:rPr>
        <w:t>.</w:t>
      </w:r>
    </w:p>
    <w:p w:rsidR="00F723AA" w:rsidRDefault="00F723AA" w:rsidP="00F723AA">
      <w:pPr>
        <w:shd w:val="clear" w:color="auto" w:fill="FFFFFF"/>
        <w:spacing w:after="0"/>
        <w:ind w:firstLine="720"/>
        <w:jc w:val="both"/>
        <w:rPr>
          <w:rFonts w:ascii="Times New Roman" w:hAnsi="Times New Roman" w:cs="Times New Roman"/>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Одговорност Савета Универзитета дефинисана је позитивним прописима, Статутом Универзитета и правилницима који су донети на Универзитету у Крагујевцу.</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p>
    <w:p w:rsidR="00F723AA" w:rsidRDefault="00F723AA" w:rsidP="00F723AA">
      <w:pPr>
        <w:shd w:val="clear" w:color="auto" w:fill="FFFFFF"/>
        <w:ind w:firstLine="720"/>
        <w:jc w:val="both"/>
        <w:rPr>
          <w:rFonts w:ascii="Times New Roman" w:hAnsi="Times New Roman" w:cs="Times New Roman"/>
          <w:sz w:val="24"/>
          <w:szCs w:val="24"/>
          <w:lang w:val="sr-Cyrl-CS"/>
        </w:rPr>
      </w:pPr>
      <w:r w:rsidRPr="00F723AA">
        <w:rPr>
          <w:rFonts w:ascii="Times New Roman" w:eastAsia="Calibri" w:hAnsi="Times New Roman" w:cs="Times New Roman"/>
          <w:sz w:val="24"/>
          <w:szCs w:val="24"/>
          <w:lang w:val="sr-Cyrl-CS"/>
        </w:rPr>
        <w:t>Б</w:t>
      </w:r>
      <w:r>
        <w:rPr>
          <w:rFonts w:ascii="Times New Roman" w:hAnsi="Times New Roman" w:cs="Times New Roman"/>
          <w:sz w:val="24"/>
          <w:szCs w:val="24"/>
          <w:lang w:val="sr-Cyrl-CS"/>
        </w:rPr>
        <w:t>)</w:t>
      </w:r>
      <w:r w:rsidRPr="00F723AA">
        <w:rPr>
          <w:rFonts w:ascii="Times New Roman" w:eastAsia="Calibri" w:hAnsi="Times New Roman" w:cs="Times New Roman"/>
          <w:sz w:val="24"/>
          <w:szCs w:val="24"/>
          <w:lang w:val="sr-Cyrl-CS"/>
        </w:rPr>
        <w:t xml:space="preserve"> Орган руковођења Универзитетом је Ректор. </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Надлежности Ректора:</w:t>
      </w:r>
    </w:p>
    <w:p w:rsidR="00F723AA" w:rsidRPr="00F723AA" w:rsidRDefault="00F723AA" w:rsidP="00F723AA">
      <w:pPr>
        <w:pStyle w:val="Footer"/>
        <w:numPr>
          <w:ilvl w:val="0"/>
          <w:numId w:val="39"/>
        </w:numPr>
        <w:tabs>
          <w:tab w:val="clear" w:pos="1440"/>
          <w:tab w:val="clear" w:pos="4320"/>
          <w:tab w:val="clear" w:pos="8640"/>
          <w:tab w:val="num" w:pos="1080"/>
        </w:tabs>
        <w:ind w:hanging="720"/>
        <w:rPr>
          <w:bCs/>
          <w:lang w:val="ru-RU"/>
        </w:rPr>
      </w:pPr>
      <w:r w:rsidRPr="00F723AA">
        <w:rPr>
          <w:bCs/>
          <w:lang w:val="ru-RU"/>
        </w:rPr>
        <w:t>представља и заступа Универзитет у земљи и иностранству;</w:t>
      </w:r>
    </w:p>
    <w:p w:rsidR="00F723AA" w:rsidRPr="00F723AA" w:rsidRDefault="00F723AA" w:rsidP="00F723AA">
      <w:pPr>
        <w:pStyle w:val="Footer"/>
        <w:numPr>
          <w:ilvl w:val="0"/>
          <w:numId w:val="39"/>
        </w:numPr>
        <w:tabs>
          <w:tab w:val="clear" w:pos="1440"/>
          <w:tab w:val="clear" w:pos="4320"/>
          <w:tab w:val="clear" w:pos="8640"/>
          <w:tab w:val="num" w:pos="1080"/>
        </w:tabs>
        <w:ind w:hanging="720"/>
        <w:rPr>
          <w:bCs/>
          <w:lang w:val="ru-RU"/>
        </w:rPr>
      </w:pPr>
      <w:r w:rsidRPr="00F723AA">
        <w:rPr>
          <w:bCs/>
          <w:lang w:val="ru-RU"/>
        </w:rPr>
        <w:t>предлаже нацрт Статута Универзитета Сенату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hanging="720"/>
        <w:rPr>
          <w:bCs/>
          <w:lang w:val="ru-RU"/>
        </w:rPr>
      </w:pPr>
      <w:r w:rsidRPr="00F723AA">
        <w:rPr>
          <w:bCs/>
          <w:lang w:val="ru-RU"/>
        </w:rPr>
        <w:t>организује и води пословање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hanging="720"/>
        <w:rPr>
          <w:bCs/>
          <w:lang w:val="ru-RU"/>
        </w:rPr>
      </w:pPr>
      <w:r w:rsidRPr="00F723AA">
        <w:rPr>
          <w:bCs/>
          <w:lang w:val="ru-RU"/>
        </w:rPr>
        <w:t>одговара за остваривање научне и образовне делатности на  Универзитету;</w:t>
      </w:r>
    </w:p>
    <w:p w:rsidR="00F723AA" w:rsidRPr="00F723AA" w:rsidRDefault="00F723AA" w:rsidP="00F723AA">
      <w:pPr>
        <w:pStyle w:val="Footer"/>
        <w:numPr>
          <w:ilvl w:val="0"/>
          <w:numId w:val="39"/>
        </w:numPr>
        <w:tabs>
          <w:tab w:val="clear" w:pos="1440"/>
          <w:tab w:val="clear" w:pos="4320"/>
          <w:tab w:val="clear" w:pos="8640"/>
          <w:tab w:val="num" w:pos="1080"/>
        </w:tabs>
        <w:ind w:hanging="720"/>
        <w:rPr>
          <w:bCs/>
          <w:lang w:val="ru-RU"/>
        </w:rPr>
      </w:pPr>
      <w:r w:rsidRPr="00F723AA">
        <w:rPr>
          <w:bCs/>
          <w:lang w:val="ru-RU"/>
        </w:rPr>
        <w:t>одговара за законитост рада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предлаже основе пословне политике, укључујући програм рада и план развоја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извршава одлуке Савета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подноси Савету годишњи извештај о резултатима пословања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покреће иницијативу и предлаже решења по питањима од значаја за обављање делатности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обавља све послове пословођења и има сва овлашћења у складу са законским прописима о раду и колективним уговорима, прописана за директора;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бира и разрешава проректоре Универзитета и генералног секретара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наредбодавац је за извршење финансијског плана Универзитета;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одлучује о коришћењу средстава Универзитета у границама овлашћења;</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доноси општа акта у складу са Статутом;</w:t>
      </w:r>
    </w:p>
    <w:p w:rsidR="00F723AA" w:rsidRPr="00F723AA" w:rsidRDefault="00F723AA" w:rsidP="00F723AA">
      <w:pPr>
        <w:pStyle w:val="Footer"/>
        <w:numPr>
          <w:ilvl w:val="0"/>
          <w:numId w:val="39"/>
        </w:numPr>
        <w:tabs>
          <w:tab w:val="clear" w:pos="1440"/>
          <w:tab w:val="clear" w:pos="4320"/>
          <w:tab w:val="clear" w:pos="8640"/>
          <w:tab w:val="num" w:pos="1080"/>
        </w:tabs>
        <w:ind w:left="1080"/>
        <w:rPr>
          <w:bCs/>
          <w:lang w:val="ru-RU"/>
        </w:rPr>
      </w:pPr>
      <w:r w:rsidRPr="00F723AA">
        <w:rPr>
          <w:bCs/>
          <w:lang w:val="ru-RU"/>
        </w:rPr>
        <w:t xml:space="preserve">обавља и друге послове утврђене законом и </w:t>
      </w:r>
      <w:r>
        <w:rPr>
          <w:bCs/>
          <w:lang w:val="ru-RU"/>
        </w:rPr>
        <w:t>С</w:t>
      </w:r>
      <w:r w:rsidRPr="00F723AA">
        <w:rPr>
          <w:bCs/>
          <w:lang w:val="ru-RU"/>
        </w:rPr>
        <w:t>татутом</w:t>
      </w:r>
      <w:r>
        <w:rPr>
          <w:bCs/>
          <w:lang w:val="ru-RU"/>
        </w:rPr>
        <w:t xml:space="preserve"> Универзитета</w:t>
      </w:r>
      <w:r w:rsidRPr="00F723AA">
        <w:rPr>
          <w:bCs/>
          <w:lang w:val="ru-RU"/>
        </w:rPr>
        <w:t>.</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Pr>
          <w:rFonts w:ascii="Times New Roman" w:hAnsi="Times New Roman" w:cs="Times New Roman"/>
          <w:sz w:val="24"/>
          <w:szCs w:val="24"/>
          <w:lang w:val="sr-Cyrl-CS"/>
        </w:rPr>
        <w:t xml:space="preserve">В) </w:t>
      </w:r>
      <w:r w:rsidRPr="00F723AA">
        <w:rPr>
          <w:rFonts w:ascii="Times New Roman" w:eastAsia="Calibri" w:hAnsi="Times New Roman" w:cs="Times New Roman"/>
          <w:sz w:val="24"/>
          <w:szCs w:val="24"/>
          <w:lang w:val="sr-Cyrl-CS"/>
        </w:rPr>
        <w:t>Комисија за обезбеђење квалитета периодично прати да ли су у општим актима Универзитета (Статуту и правилницима) дефинисани органи управљања и пословођења и да ли је дефинисана њихова надлежност и одговорност у складу са Законом. У случају да Комисија утврди да у општим актима Универзитета нису дефинисани органи управљања и пословођења и да није дефинисана њихова надлежност и одговорност у складу са Законом даје предлог да се изврши измена и допуна ових аката.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 xml:space="preserve">Приликом сваке предложене измене и допуне Статута и правилника на Универзитету која се односи на органе управљања и органе пословођења, њихове надлежности и одговорности у организацији и управљању Универзитетом, Комисија за обезбеђење квалитета даје своје мишљење да ли су испоштовани сви услови утврђени </w:t>
      </w:r>
      <w:r w:rsidRPr="00F723AA">
        <w:rPr>
          <w:rFonts w:ascii="Times New Roman" w:eastAsia="Calibri" w:hAnsi="Times New Roman" w:cs="Times New Roman"/>
          <w:sz w:val="24"/>
          <w:szCs w:val="24"/>
          <w:lang w:val="sr-Cyrl-CS"/>
        </w:rPr>
        <w:lastRenderedPageBreak/>
        <w:t>Законом и Правилником о стандардима за самовредновање и оцењивање квалитета високошколских установа.</w:t>
      </w:r>
    </w:p>
    <w:p w:rsidR="00F723AA" w:rsidRDefault="00F723AA" w:rsidP="00F723AA">
      <w:pPr>
        <w:shd w:val="clear" w:color="auto" w:fill="FFFFFF"/>
        <w:ind w:firstLine="720"/>
        <w:jc w:val="both"/>
        <w:rPr>
          <w:rFonts w:ascii="Times New Roman"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II</w:t>
      </w:r>
    </w:p>
    <w:p w:rsidR="00F723AA" w:rsidRDefault="00F723AA" w:rsidP="00F723AA">
      <w:pPr>
        <w:shd w:val="clear" w:color="auto" w:fill="FFFFFF"/>
        <w:ind w:firstLine="720"/>
        <w:jc w:val="both"/>
        <w:rPr>
          <w:rFonts w:ascii="Times New Roman" w:hAnsi="Times New Roman" w:cs="Times New Roman"/>
          <w:sz w:val="24"/>
          <w:szCs w:val="24"/>
          <w:lang w:val="sr-Cyrl-CS"/>
        </w:rPr>
      </w:pPr>
      <w:r w:rsidRPr="00F723AA">
        <w:rPr>
          <w:rFonts w:ascii="Times New Roman" w:eastAsia="Calibri" w:hAnsi="Times New Roman" w:cs="Times New Roman"/>
          <w:sz w:val="24"/>
          <w:szCs w:val="24"/>
          <w:lang w:val="sr-Cyrl-CS"/>
        </w:rPr>
        <w:t>Структура, организационе јединице, њихов делокруг рада као и њихова координација и контрола су утврђени Статутом Универзитета и „Правилником о организацији и систематизацији радних места</w:t>
      </w:r>
      <w:r w:rsidRPr="00F723AA">
        <w:rPr>
          <w:rFonts w:ascii="Times New Roman" w:eastAsia="Calibri" w:hAnsi="Times New Roman" w:cs="Times New Roman"/>
          <w:sz w:val="24"/>
          <w:szCs w:val="24"/>
          <w:lang w:val="ru-RU"/>
        </w:rPr>
        <w:t>”</w:t>
      </w:r>
      <w:r w:rsidRPr="00F723AA">
        <w:rPr>
          <w:rFonts w:ascii="Times New Roman" w:eastAsia="Calibri" w:hAnsi="Times New Roman" w:cs="Times New Roman"/>
          <w:sz w:val="24"/>
          <w:szCs w:val="24"/>
          <w:lang w:val="sr-Cyrl-CS"/>
        </w:rPr>
        <w:t xml:space="preserve"> у складу са законом.</w:t>
      </w:r>
      <w:r>
        <w:rPr>
          <w:rFonts w:ascii="Times New Roman" w:hAnsi="Times New Roman" w:cs="Times New Roman"/>
          <w:sz w:val="24"/>
          <w:szCs w:val="24"/>
          <w:lang w:val="sr-Cyrl-CS"/>
        </w:rPr>
        <w:t xml:space="preserve"> </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На Универзитету постоје следеће организационе јединице:</w:t>
      </w:r>
    </w:p>
    <w:p w:rsidR="00F723AA" w:rsidRPr="00F723AA" w:rsidRDefault="00F723AA" w:rsidP="00F723AA">
      <w:pPr>
        <w:numPr>
          <w:ilvl w:val="0"/>
          <w:numId w:val="40"/>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Сектор општих и заједничких послова;</w:t>
      </w:r>
    </w:p>
    <w:p w:rsidR="00F723AA" w:rsidRPr="00F723AA" w:rsidRDefault="00F723AA" w:rsidP="00F723AA">
      <w:pPr>
        <w:numPr>
          <w:ilvl w:val="0"/>
          <w:numId w:val="40"/>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Сектор за економско-финансијске послове;</w:t>
      </w:r>
    </w:p>
    <w:p w:rsidR="00F723AA" w:rsidRPr="00F723AA" w:rsidRDefault="00F723AA" w:rsidP="00F723AA">
      <w:pPr>
        <w:numPr>
          <w:ilvl w:val="0"/>
          <w:numId w:val="40"/>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Сектор за наставу и студентска питања;</w:t>
      </w:r>
    </w:p>
    <w:p w:rsidR="00F723AA" w:rsidRPr="00F723AA" w:rsidRDefault="00F723AA" w:rsidP="00F723AA">
      <w:pPr>
        <w:numPr>
          <w:ilvl w:val="0"/>
          <w:numId w:val="40"/>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Сектор за међународну и међууниверзитетску сарадњу;</w:t>
      </w:r>
    </w:p>
    <w:p w:rsidR="00F723AA" w:rsidRPr="00F723AA" w:rsidRDefault="00F723AA" w:rsidP="00F723AA">
      <w:pPr>
        <w:numPr>
          <w:ilvl w:val="0"/>
          <w:numId w:val="40"/>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 xml:space="preserve">Сектор за </w:t>
      </w:r>
      <w:r w:rsidRPr="00F723AA">
        <w:rPr>
          <w:rFonts w:ascii="Times New Roman" w:eastAsia="Calibri" w:hAnsi="Times New Roman" w:cs="Times New Roman"/>
          <w:sz w:val="24"/>
          <w:szCs w:val="24"/>
          <w:lang w:val="sr-Cyrl-CS"/>
        </w:rPr>
        <w:t>научноистраживачки рад.</w:t>
      </w:r>
    </w:p>
    <w:p w:rsidR="00F723AA" w:rsidRDefault="00F723AA" w:rsidP="00F723AA">
      <w:pPr>
        <w:shd w:val="clear" w:color="auto" w:fill="FFFFFF"/>
        <w:spacing w:after="0"/>
        <w:ind w:firstLine="720"/>
        <w:jc w:val="both"/>
        <w:rPr>
          <w:rFonts w:ascii="Times New Roman" w:hAnsi="Times New Roman" w:cs="Times New Roman"/>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На Универзитету постоје следећи центри:</w:t>
      </w:r>
    </w:p>
    <w:p w:rsidR="00F723AA" w:rsidRPr="00F723AA" w:rsidRDefault="00F723AA" w:rsidP="00F723AA">
      <w:pPr>
        <w:numPr>
          <w:ilvl w:val="0"/>
          <w:numId w:val="41"/>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Центар за научна истраживања Српске академије наука и уметности и Универзитета у Крагујевцу;</w:t>
      </w:r>
    </w:p>
    <w:p w:rsidR="00F723AA" w:rsidRPr="00F723AA" w:rsidRDefault="00F723AA" w:rsidP="00F723AA">
      <w:pPr>
        <w:numPr>
          <w:ilvl w:val="0"/>
          <w:numId w:val="41"/>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Центар за интердисциплинарне и мултидисциплинарне студије и истраживања;</w:t>
      </w:r>
    </w:p>
    <w:p w:rsidR="00F723AA" w:rsidRPr="00F723AA" w:rsidRDefault="00F723AA" w:rsidP="00F723AA">
      <w:pPr>
        <w:numPr>
          <w:ilvl w:val="0"/>
          <w:numId w:val="41"/>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Универзитетски рачунски центар;</w:t>
      </w:r>
    </w:p>
    <w:p w:rsidR="00F723AA" w:rsidRPr="00F723AA" w:rsidRDefault="00F723AA" w:rsidP="00F723AA">
      <w:pPr>
        <w:numPr>
          <w:ilvl w:val="0"/>
          <w:numId w:val="41"/>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Центар за развој каријере и саветовање студената.</w:t>
      </w:r>
    </w:p>
    <w:p w:rsidR="00F723AA" w:rsidRDefault="00F723AA" w:rsidP="00F723AA">
      <w:pPr>
        <w:shd w:val="clear" w:color="auto" w:fill="FFFFFF"/>
        <w:spacing w:after="0"/>
        <w:ind w:firstLine="720"/>
        <w:jc w:val="both"/>
        <w:rPr>
          <w:rFonts w:ascii="Times New Roman" w:hAnsi="Times New Roman" w:cs="Times New Roman"/>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На Универзитету постоје следеће фондације:</w:t>
      </w:r>
    </w:p>
    <w:p w:rsidR="00F723AA" w:rsidRPr="00F723AA" w:rsidRDefault="00F723AA" w:rsidP="00F723AA">
      <w:pPr>
        <w:numPr>
          <w:ilvl w:val="0"/>
          <w:numId w:val="42"/>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Фондација за стипендирање и подстицање напредовања најбољих студената, младих научних радника и уметника;</w:t>
      </w:r>
    </w:p>
    <w:p w:rsidR="00F723AA" w:rsidRPr="00F723AA" w:rsidRDefault="00F723AA" w:rsidP="00F723AA">
      <w:pPr>
        <w:numPr>
          <w:ilvl w:val="0"/>
          <w:numId w:val="42"/>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Фондација за решавање стамбених потреба наставног, научноистраживачког и уметничког кадра.</w:t>
      </w:r>
    </w:p>
    <w:p w:rsidR="00F723AA" w:rsidRDefault="00F723AA" w:rsidP="00F723AA">
      <w:pPr>
        <w:shd w:val="clear" w:color="auto" w:fill="FFFFFF"/>
        <w:spacing w:after="0"/>
        <w:ind w:firstLine="720"/>
        <w:jc w:val="both"/>
        <w:rPr>
          <w:rFonts w:ascii="Times New Roman" w:hAnsi="Times New Roman" w:cs="Times New Roman"/>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Координација и контрола рада организационих јединица је дефинисана Правилником о организацији и систематизацији радних места и њу врши Ректор и Генерални секретар Универзитета у складу са општим актима Универзитета.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Координација и контрола рада центара је дефинисана Статутом, општим актима Универзитета и правилником о организацији и раду центара.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Координација и контрола рада фондација је дефинисана Статутом, општим актима Универзитета.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lastRenderedPageBreak/>
        <w:t>Комисија за обезбеђење квалитета периодично прати да ли је у општим актима Универзитета (статуту и правилницима) дефинисана структура, организационе јединице, центри и фондације, њихова координација и контрола. У случају да комисија открије недостатке у општим актима Универзитета даје предлог да се изврши измена и допуна ових аката.</w:t>
      </w:r>
    </w:p>
    <w:p w:rsidR="00F723AA" w:rsidRPr="00F723AA" w:rsidRDefault="00F723AA" w:rsidP="00F723AA">
      <w:pPr>
        <w:shd w:val="clear" w:color="auto" w:fill="FFFFFF"/>
        <w:spacing w:after="0"/>
        <w:ind w:firstLine="720"/>
        <w:jc w:val="both"/>
        <w:rPr>
          <w:rFonts w:ascii="Times New Roman" w:eastAsia="Calibri"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III</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Комисија за обезбеђење квалитета прати и оцењује организацију и управљање Универзитетом и предузима мере за њихово унапређење.</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Сви запослени на Универзитету као и Студентски парламент Универзитета могу у писаном поднеску оценити организацију и управљање Универзитетом и ставити примедбе и сугестије Комисији за обезбеђење квалитета у вези са организацијом и управљањем Универзитетом.</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На основу приспелих поднесака као и на основу властитих запажања Комисија за обезбеђење квалитета оцењује организацију и управљање Универзитетом и даје конкретне предлоге за унапређење организације и управљања.</w:t>
      </w:r>
    </w:p>
    <w:p w:rsidR="00F723AA" w:rsidRDefault="00F723AA" w:rsidP="00F723AA">
      <w:pPr>
        <w:shd w:val="clear" w:color="auto" w:fill="FFFFFF"/>
        <w:spacing w:after="0"/>
        <w:ind w:firstLine="720"/>
        <w:jc w:val="both"/>
        <w:rPr>
          <w:rFonts w:ascii="Times New Roman"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IV</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Комисија за обезбеђење квалитета прати и оцењује рад управљачког и ненаставног особља и предузима мере за унапређење квалитета њиховог рада.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Праћење рада ненаставног особља врши се на основу годишњих извештаја руководилаца ненаставне организационе јединице, Ректора и Студентског парламента.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Сви запослени на Универзитету, као и Студентски парламент Универзитета могу у писаном поднеску оценити рад управљачког и ненаставног особља Универзитета и ставити примедбе и сугестије Комисији за обезбеђење квалитета у вези са организацијом и управљањем Универзитетом.</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Студенти се, преко Студентског парламента, могу изјаснити о односу управљачког и ненаставног особља према њима, као и о мотивацији наведеног особља у раду са студентима. Изјашњавање се врши у писаном поднеску који се доставља Комисији за обезбеђење квалитета.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Приликом праћења и оцењивања рада ненаставног особља Комисија се може обратити Ректору и Генералном секретару Универзитета ради добијања мишљења о квалитету рада запослених.</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lastRenderedPageBreak/>
        <w:t>Праћење и оцењивање ускостручног рада ненаставног особља прати се на основу извештаја и решења државних органа и    инспекција (нпр. финансијске инспекције, инспекције рада исл.) упућених Универзитету или запосленима на Универзитету.</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На основу прикупљених информација, као и на основу властитих запажања Комисија за обезбеђење квалитета оцењује рад управљачког и ненаставног особља Универзитета и даје конкретне предлоге за унапређење организације и управљања.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ru-RU"/>
        </w:rPr>
        <w:t>Универзитет</w:t>
      </w:r>
      <w:r w:rsidRPr="00F723AA">
        <w:rPr>
          <w:rFonts w:ascii="Times New Roman" w:eastAsia="Calibri" w:hAnsi="Times New Roman" w:cs="Times New Roman"/>
          <w:sz w:val="24"/>
          <w:szCs w:val="24"/>
          <w:lang w:val="sr-Cyrl-CS"/>
        </w:rPr>
        <w:t xml:space="preserve"> ради унапређења квалитета рада запослених примењује стимулативне мере као и санкције према запосленима, а све у складу са могућностима које пружа закон који регулише материју радних односа, као и уговор о раду који запослени закључи са Универзитетом.</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V</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Комисија за обезбеђење квалитета периодично прати да ли су у општим актима Универзитета (Статуту и правилницима) предвиђени услови и поступак заснивања радног односа и напредовања ненаставног особља. Комисија проверава да ли су ови подаци доступни јавности односно да ли су истакнути на сајту Универзитета. У случају да Комисија утврди да у општим актима Универзитета нису дефинисани услови и поступак заснивања радног односа и напредовања ненаставног особља даје предлог за допуну ових аката.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Радни однос на Универзитету се заснива под условима и по поступку који дефинишу закони, Статут и правилници Универзитета.</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Latn-CS"/>
        </w:rPr>
      </w:pPr>
      <w:r w:rsidRPr="00F723AA">
        <w:rPr>
          <w:rFonts w:ascii="Times New Roman" w:eastAsia="Calibri" w:hAnsi="Times New Roman" w:cs="Times New Roman"/>
          <w:sz w:val="24"/>
          <w:szCs w:val="24"/>
          <w:lang w:val="sr-Cyrl-CS"/>
        </w:rPr>
        <w:t>Напредовање ненаставног особља је могуће у случају стручног усавршавања и савесног и одговорног обављања послова на којима ради. Да би могло доћи до напредовања запосленог неопходно је да у систематизацији радних места буде предвиђено радно место са стручном спремом коју је запослени накнадним усавршавањем стекао и да то радно место буде упражњено.</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sr-Latn-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t>VI</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Рад и деловање управљачког и ненаставног особља могу оценити наставници, ненаставно особље и студенти преко Студентског парламента и то у писаном поднеску који достављају Ккомисији за обезбеђење квалитета. На основу приспелих оцена и на основу властитих запажања Комисија даје конкретне предлоге за побољшање рада и деловања управљачког и ненаставног особља.</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b/>
          <w:bCs/>
          <w:sz w:val="24"/>
          <w:szCs w:val="24"/>
          <w:lang w:val="sr-Cyrl-CS"/>
        </w:rPr>
        <w:lastRenderedPageBreak/>
        <w:t>VII</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Универзитет обезбеђује број и квалитет ненаставног особља у складу са стандардима за акредитацију.</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Комисија за обезбеђење квалитета проверава да ли је број и квалитет ненаставног особља у складу са стандардима за акредитацију и ако утврди да постоји неусклађеност са прописаним стандардима, даје конкретне предоге да се ти недостаци отклоне.</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r w:rsidRPr="00F723AA">
        <w:rPr>
          <w:rFonts w:ascii="Times New Roman" w:eastAsia="Calibri" w:hAnsi="Times New Roman" w:cs="Times New Roman"/>
          <w:b/>
          <w:bCs/>
          <w:sz w:val="24"/>
          <w:szCs w:val="24"/>
          <w:lang w:val="sr-Cyrl-CS"/>
        </w:rPr>
        <w:t>VIII</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Универзитет обезбеђује управљачком и ненаставном особљу перманентно образовање и усавршавање на професионалном плану (нпр. одлазак на стручне семинаре и саветовања, организовање едукативних курсева) у складу са финансијским могућностима Универзитета.</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Pr>
          <w:rFonts w:ascii="Times New Roman" w:hAnsi="Times New Roman" w:cs="Times New Roman"/>
          <w:b/>
          <w:bCs/>
          <w:sz w:val="24"/>
          <w:szCs w:val="24"/>
          <w:lang w:val="sr-Cyrl-CS"/>
        </w:rPr>
        <w:t>7.4</w:t>
      </w:r>
      <w:r w:rsidRPr="00F723AA">
        <w:rPr>
          <w:rFonts w:ascii="Times New Roman" w:eastAsia="Calibri" w:hAnsi="Times New Roman" w:cs="Times New Roman"/>
          <w:b/>
          <w:bCs/>
          <w:sz w:val="24"/>
          <w:szCs w:val="24"/>
          <w:lang w:val="sr-Cyrl-CS"/>
        </w:rPr>
        <w:t>. Одговорност за примену</w:t>
      </w:r>
    </w:p>
    <w:p w:rsidR="00F723AA" w:rsidRPr="00F723AA" w:rsidRDefault="00F723AA" w:rsidP="00F723AA">
      <w:pPr>
        <w:shd w:val="clear" w:color="auto" w:fill="FFFFFF"/>
        <w:ind w:firstLine="720"/>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За примену овог документа одговорани су Ректор, проректори, Генерални секретар и Студентски парламент Универзитета.</w:t>
      </w:r>
    </w:p>
    <w:p w:rsidR="00F723AA" w:rsidRPr="00F723AA" w:rsidRDefault="00F723AA" w:rsidP="00F723AA">
      <w:pPr>
        <w:shd w:val="clear" w:color="auto" w:fill="FFFFFF"/>
        <w:ind w:firstLine="720"/>
        <w:jc w:val="both"/>
        <w:rPr>
          <w:rFonts w:ascii="Times New Roman" w:eastAsia="Calibri" w:hAnsi="Times New Roman" w:cs="Times New Roman"/>
          <w:b/>
          <w:bCs/>
          <w:sz w:val="24"/>
          <w:szCs w:val="24"/>
          <w:lang w:val="sr-Cyrl-CS"/>
        </w:rPr>
      </w:pPr>
    </w:p>
    <w:p w:rsidR="00F723AA" w:rsidRPr="00062A6A" w:rsidRDefault="00062A6A" w:rsidP="00062A6A">
      <w:pPr>
        <w:shd w:val="clear" w:color="auto" w:fill="FFFFFF"/>
        <w:ind w:left="900"/>
        <w:jc w:val="both"/>
        <w:rPr>
          <w:rFonts w:ascii="Times New Roman" w:eastAsia="Calibri" w:hAnsi="Times New Roman" w:cs="Times New Roman"/>
          <w:sz w:val="24"/>
          <w:szCs w:val="24"/>
          <w:lang w:val="ru-RU"/>
        </w:rPr>
      </w:pPr>
      <w:r>
        <w:rPr>
          <w:rFonts w:ascii="Times New Roman" w:hAnsi="Times New Roman" w:cs="Times New Roman"/>
          <w:b/>
          <w:bCs/>
          <w:sz w:val="24"/>
          <w:szCs w:val="24"/>
          <w:lang w:val="sr-Cyrl-CS"/>
        </w:rPr>
        <w:t xml:space="preserve">7.5. </w:t>
      </w:r>
      <w:r w:rsidR="00F723AA" w:rsidRPr="00062A6A">
        <w:rPr>
          <w:rFonts w:ascii="Times New Roman" w:eastAsia="Calibri" w:hAnsi="Times New Roman" w:cs="Times New Roman"/>
          <w:b/>
          <w:bCs/>
          <w:sz w:val="24"/>
          <w:szCs w:val="24"/>
          <w:lang w:val="sr-Cyrl-CS"/>
        </w:rPr>
        <w:t>Веза са другим документима</w:t>
      </w:r>
    </w:p>
    <w:p w:rsidR="00F723AA" w:rsidRPr="00F723AA" w:rsidRDefault="008D7691" w:rsidP="00F723AA">
      <w:pPr>
        <w:shd w:val="clear" w:color="auto" w:fill="FFFFFF"/>
        <w:ind w:firstLine="720"/>
        <w:jc w:val="both"/>
        <w:rPr>
          <w:rFonts w:ascii="Times New Roman" w:eastAsia="Calibri" w:hAnsi="Times New Roman" w:cs="Times New Roman"/>
          <w:sz w:val="24"/>
          <w:szCs w:val="24"/>
          <w:lang w:val="ru-RU"/>
        </w:rPr>
      </w:pPr>
      <w:r w:rsidRPr="004A16B6">
        <w:rPr>
          <w:rFonts w:ascii="Times New Roman" w:eastAsia="Calibri" w:hAnsi="Times New Roman" w:cs="Times New Roman"/>
          <w:sz w:val="24"/>
          <w:szCs w:val="24"/>
          <w:lang w:val="ru-RU"/>
        </w:rPr>
        <w:t>Описана процедура</w:t>
      </w:r>
      <w:r w:rsidR="00F723AA" w:rsidRPr="00F723AA">
        <w:rPr>
          <w:rFonts w:ascii="Times New Roman" w:eastAsia="Calibri" w:hAnsi="Times New Roman" w:cs="Times New Roman"/>
          <w:sz w:val="24"/>
          <w:szCs w:val="24"/>
          <w:lang w:val="sr-Cyrl-CS"/>
        </w:rPr>
        <w:t xml:space="preserve"> је у вези са:</w:t>
      </w:r>
    </w:p>
    <w:p w:rsidR="00F723AA" w:rsidRPr="00F723AA" w:rsidRDefault="00F723AA" w:rsidP="00062A6A">
      <w:pPr>
        <w:numPr>
          <w:ilvl w:val="0"/>
          <w:numId w:val="43"/>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Статутом Универзитета у Крагујевцу</w:t>
      </w:r>
      <w:r w:rsidR="00062A6A">
        <w:rPr>
          <w:rFonts w:ascii="Times New Roman" w:hAnsi="Times New Roman" w:cs="Times New Roman"/>
          <w:sz w:val="24"/>
          <w:szCs w:val="24"/>
          <w:lang w:val="sr-Cyrl-CS"/>
        </w:rPr>
        <w:t>;</w:t>
      </w:r>
    </w:p>
    <w:p w:rsidR="00F723AA" w:rsidRPr="00F723AA" w:rsidRDefault="00F723AA" w:rsidP="00062A6A">
      <w:pPr>
        <w:numPr>
          <w:ilvl w:val="0"/>
          <w:numId w:val="43"/>
        </w:numPr>
        <w:shd w:val="clear" w:color="auto" w:fill="FFFFFF"/>
        <w:spacing w:after="0" w:line="240" w:lineRule="auto"/>
        <w:jc w:val="both"/>
        <w:rPr>
          <w:rFonts w:ascii="Times New Roman" w:eastAsia="Calibri" w:hAnsi="Times New Roman" w:cs="Times New Roman"/>
          <w:sz w:val="24"/>
          <w:szCs w:val="24"/>
          <w:lang w:val="ru-RU"/>
        </w:rPr>
      </w:pPr>
      <w:r w:rsidRPr="00F723AA">
        <w:rPr>
          <w:rFonts w:ascii="Times New Roman" w:eastAsia="Calibri" w:hAnsi="Times New Roman" w:cs="Times New Roman"/>
          <w:sz w:val="24"/>
          <w:szCs w:val="24"/>
          <w:lang w:val="sr-Cyrl-CS"/>
        </w:rPr>
        <w:t>Правилником о организацији и систематизацији радних места на Универзитету у Крагујевцу</w:t>
      </w:r>
      <w:r w:rsidR="00062A6A">
        <w:rPr>
          <w:rFonts w:ascii="Times New Roman" w:hAnsi="Times New Roman" w:cs="Times New Roman"/>
          <w:sz w:val="24"/>
          <w:szCs w:val="24"/>
          <w:lang w:val="sr-Cyrl-CS"/>
        </w:rPr>
        <w:t>;</w:t>
      </w:r>
    </w:p>
    <w:p w:rsidR="00F723AA" w:rsidRPr="00F723AA" w:rsidRDefault="00F723AA" w:rsidP="00062A6A">
      <w:pPr>
        <w:numPr>
          <w:ilvl w:val="0"/>
          <w:numId w:val="43"/>
        </w:numPr>
        <w:shd w:val="clear" w:color="auto" w:fill="FFFFFF"/>
        <w:spacing w:after="0" w:line="240" w:lineRule="auto"/>
        <w:jc w:val="both"/>
        <w:rPr>
          <w:rFonts w:ascii="Times New Roman" w:eastAsia="Calibri" w:hAnsi="Times New Roman" w:cs="Times New Roman"/>
          <w:sz w:val="24"/>
          <w:szCs w:val="24"/>
          <w:lang w:val="sr-Cyrl-CS"/>
        </w:rPr>
      </w:pPr>
      <w:r w:rsidRPr="00F723AA">
        <w:rPr>
          <w:rFonts w:ascii="Times New Roman" w:eastAsia="Calibri" w:hAnsi="Times New Roman" w:cs="Times New Roman"/>
          <w:sz w:val="24"/>
          <w:szCs w:val="24"/>
          <w:lang w:val="sr-Cyrl-CS"/>
        </w:rPr>
        <w:t>Законима који регулишу материју радних односа</w:t>
      </w:r>
      <w:r w:rsidR="00062A6A">
        <w:rPr>
          <w:rFonts w:ascii="Times New Roman" w:hAnsi="Times New Roman" w:cs="Times New Roman"/>
          <w:sz w:val="24"/>
          <w:szCs w:val="24"/>
          <w:lang w:val="sr-Cyrl-CS"/>
        </w:rPr>
        <w:t>.</w:t>
      </w:r>
    </w:p>
    <w:p w:rsidR="00EA1FDB" w:rsidRDefault="00EA1FD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30161B" w:rsidRPr="00826DB8" w:rsidRDefault="0030161B" w:rsidP="0030161B">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826DB8">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sr-Cyrl-CS"/>
        </w:rPr>
        <w:t>простора и опреме</w:t>
      </w:r>
    </w:p>
    <w:p w:rsidR="0030161B" w:rsidRDefault="0030161B" w:rsidP="0030161B">
      <w:pPr>
        <w:shd w:val="clear" w:color="auto" w:fill="FFFFFF"/>
        <w:ind w:firstLine="900"/>
        <w:rPr>
          <w:rFonts w:ascii="Times New Roman" w:hAnsi="Times New Roman" w:cs="Times New Roman"/>
          <w:b/>
          <w:bCs/>
          <w:sz w:val="24"/>
          <w:szCs w:val="24"/>
          <w:lang w:val="sr-Cyrl-CS"/>
        </w:rPr>
      </w:pPr>
    </w:p>
    <w:p w:rsidR="0030161B" w:rsidRDefault="0030161B" w:rsidP="0030161B">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Овај документ регулише поступак обезбеђења квалитета простора и опреме за наставу на факултетима Универзитета у Крагујевцу</w:t>
      </w:r>
    </w:p>
    <w:p w:rsidR="00560730" w:rsidRPr="00560730" w:rsidRDefault="00560730" w:rsidP="00560730">
      <w:pPr>
        <w:shd w:val="clear" w:color="auto" w:fill="FFFFFF"/>
        <w:ind w:firstLine="900"/>
        <w:jc w:val="both"/>
        <w:rPr>
          <w:rFonts w:ascii="Times New Roman" w:eastAsia="Calibri" w:hAnsi="Times New Roman" w:cs="Times New Roman"/>
          <w:b/>
          <w:bCs/>
          <w:sz w:val="24"/>
          <w:szCs w:val="24"/>
          <w:lang w:val="sr-Cyrl-CS"/>
        </w:rPr>
      </w:pPr>
    </w:p>
    <w:p w:rsidR="00560730" w:rsidRPr="00560730" w:rsidRDefault="00560730" w:rsidP="00560730">
      <w:pPr>
        <w:pStyle w:val="ListParagraph"/>
        <w:numPr>
          <w:ilvl w:val="1"/>
          <w:numId w:val="2"/>
        </w:numPr>
        <w:shd w:val="clear" w:color="auto" w:fill="FFFFFF"/>
        <w:jc w:val="both"/>
        <w:rPr>
          <w:rFonts w:ascii="Times New Roman" w:eastAsia="Calibri" w:hAnsi="Times New Roman" w:cs="Times New Roman"/>
          <w:sz w:val="24"/>
          <w:szCs w:val="24"/>
          <w:lang w:val="ru-RU"/>
        </w:rPr>
      </w:pPr>
      <w:r w:rsidRPr="00560730">
        <w:rPr>
          <w:rFonts w:ascii="Times New Roman" w:eastAsia="Calibri" w:hAnsi="Times New Roman" w:cs="Times New Roman"/>
          <w:b/>
          <w:bCs/>
          <w:sz w:val="24"/>
          <w:szCs w:val="24"/>
          <w:lang w:val="sr-Cyrl-CS"/>
        </w:rPr>
        <w:t>Подручје примене</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Описана процедура се примењује на свим факултетима Универзитета у Крагујевцу.</w:t>
      </w:r>
    </w:p>
    <w:p w:rsidR="00560730" w:rsidRPr="00560730" w:rsidRDefault="00560730" w:rsidP="00560730">
      <w:pPr>
        <w:shd w:val="clear" w:color="auto" w:fill="FFFFFF"/>
        <w:ind w:firstLine="900"/>
        <w:jc w:val="both"/>
        <w:rPr>
          <w:rFonts w:ascii="Times New Roman" w:eastAsia="Calibri" w:hAnsi="Times New Roman" w:cs="Times New Roman"/>
          <w:b/>
          <w:bCs/>
          <w:sz w:val="24"/>
          <w:szCs w:val="24"/>
          <w:lang w:val="sr-Cyrl-CS"/>
        </w:rPr>
      </w:pP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Pr>
          <w:rFonts w:ascii="Times New Roman" w:hAnsi="Times New Roman" w:cs="Times New Roman"/>
          <w:b/>
          <w:bCs/>
          <w:sz w:val="24"/>
          <w:szCs w:val="24"/>
          <w:lang w:val="sr-Cyrl-CS"/>
        </w:rPr>
        <w:t>8.</w:t>
      </w:r>
      <w:r w:rsidRPr="00560730">
        <w:rPr>
          <w:rFonts w:ascii="Times New Roman" w:eastAsia="Calibri" w:hAnsi="Times New Roman" w:cs="Times New Roman"/>
          <w:b/>
          <w:bCs/>
          <w:sz w:val="24"/>
          <w:szCs w:val="24"/>
          <w:lang w:val="sr-Cyrl-CS"/>
        </w:rPr>
        <w:t>3. Простор и опрема за наставу</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Простор и опрема за наставу на факултетима Универзитета у Крагујевцу испуњавају минимум захтева стандарда националне Комисије за акредитацију, како по обиму, тако и по структури. Факултети Универзитета у Крагујевцу стално прилагођавају обим и структуру простора и опреме потребама студената и студијских програма, и усклађују их са стандардима факултета у развијеним земљама Европске Уније.</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Декани факултета Универзитета у Крагујевцу са колегијумом продекана на почетку сваке школске године за ту школску годину сачињавају (ажурирају) распоред часова студијских програма са бројем студената за наредну школску годину, који подноси наставно</w:t>
      </w:r>
      <w:r w:rsidR="00187555">
        <w:rPr>
          <w:rFonts w:ascii="Times New Roman" w:hAnsi="Times New Roman" w:cs="Times New Roman"/>
          <w:sz w:val="24"/>
          <w:szCs w:val="24"/>
          <w:lang w:val="sr-Cyrl-CS"/>
        </w:rPr>
        <w:t>–</w:t>
      </w:r>
      <w:r w:rsidRPr="00560730">
        <w:rPr>
          <w:rFonts w:ascii="Times New Roman" w:eastAsia="Calibri" w:hAnsi="Times New Roman" w:cs="Times New Roman"/>
          <w:sz w:val="24"/>
          <w:szCs w:val="24"/>
          <w:lang w:val="sr-Cyrl-CS"/>
        </w:rPr>
        <w:t>научном већу на усвајање.</w:t>
      </w:r>
    </w:p>
    <w:p w:rsidR="00560730" w:rsidRPr="00560730" w:rsidRDefault="00560730" w:rsidP="00187555">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Пошто наставно</w:t>
      </w:r>
      <w:r w:rsidR="00187555">
        <w:rPr>
          <w:rFonts w:ascii="Times New Roman" w:hAnsi="Times New Roman" w:cs="Times New Roman"/>
          <w:sz w:val="24"/>
          <w:szCs w:val="24"/>
          <w:lang w:val="sr-Cyrl-CS"/>
        </w:rPr>
        <w:t>–</w:t>
      </w:r>
      <w:r w:rsidRPr="00560730">
        <w:rPr>
          <w:rFonts w:ascii="Times New Roman" w:eastAsia="Calibri" w:hAnsi="Times New Roman" w:cs="Times New Roman"/>
          <w:sz w:val="24"/>
          <w:szCs w:val="24"/>
          <w:lang w:val="sr-Cyrl-CS"/>
        </w:rPr>
        <w:t xml:space="preserve">научно веће усвоји распоред часова, </w:t>
      </w:r>
      <w:r w:rsidR="00187555">
        <w:rPr>
          <w:rFonts w:ascii="Times New Roman" w:hAnsi="Times New Roman" w:cs="Times New Roman"/>
          <w:sz w:val="24"/>
          <w:szCs w:val="24"/>
          <w:lang w:val="sr-Cyrl-CS"/>
        </w:rPr>
        <w:t>ако постоји потреба д</w:t>
      </w:r>
      <w:r w:rsidRPr="00560730">
        <w:rPr>
          <w:rFonts w:ascii="Times New Roman" w:eastAsia="Calibri" w:hAnsi="Times New Roman" w:cs="Times New Roman"/>
          <w:sz w:val="24"/>
          <w:szCs w:val="24"/>
          <w:lang w:val="sr-Cyrl-CS"/>
        </w:rPr>
        <w:t>екан</w:t>
      </w:r>
      <w:r w:rsidR="00187555">
        <w:rPr>
          <w:rFonts w:ascii="Times New Roman" w:hAnsi="Times New Roman" w:cs="Times New Roman"/>
          <w:sz w:val="24"/>
          <w:szCs w:val="24"/>
          <w:lang w:val="sr-Cyrl-CS"/>
        </w:rPr>
        <w:t xml:space="preserve">и факултета </w:t>
      </w:r>
      <w:r w:rsidRPr="00560730">
        <w:rPr>
          <w:rFonts w:ascii="Times New Roman" w:eastAsia="Calibri" w:hAnsi="Times New Roman" w:cs="Times New Roman"/>
          <w:sz w:val="24"/>
          <w:szCs w:val="24"/>
          <w:lang w:val="sr-Cyrl-CS"/>
        </w:rPr>
        <w:t>припрема</w:t>
      </w:r>
      <w:r w:rsidR="00187555">
        <w:rPr>
          <w:rFonts w:ascii="Times New Roman" w:hAnsi="Times New Roman" w:cs="Times New Roman"/>
          <w:sz w:val="24"/>
          <w:szCs w:val="24"/>
          <w:lang w:val="sr-Cyrl-CS"/>
        </w:rPr>
        <w:t>ју</w:t>
      </w:r>
      <w:r w:rsidRPr="00560730">
        <w:rPr>
          <w:rFonts w:ascii="Times New Roman" w:eastAsia="Calibri" w:hAnsi="Times New Roman" w:cs="Times New Roman"/>
          <w:sz w:val="24"/>
          <w:szCs w:val="24"/>
          <w:lang w:val="sr-Cyrl-CS"/>
        </w:rPr>
        <w:t xml:space="preserve"> предлог изградње/закупа новог наставног простора са пројектним задатком</w:t>
      </w:r>
      <w:r w:rsidR="00187555">
        <w:rPr>
          <w:rFonts w:ascii="Times New Roman" w:hAnsi="Times New Roman" w:cs="Times New Roman"/>
          <w:sz w:val="24"/>
          <w:szCs w:val="24"/>
          <w:lang w:val="sr-Cyrl-CS"/>
        </w:rPr>
        <w:t xml:space="preserve">; </w:t>
      </w:r>
      <w:r w:rsidRPr="00560730">
        <w:rPr>
          <w:rFonts w:ascii="Times New Roman" w:eastAsia="Calibri" w:hAnsi="Times New Roman" w:cs="Times New Roman"/>
          <w:sz w:val="24"/>
          <w:szCs w:val="24"/>
          <w:lang w:val="sr-Cyrl-CS"/>
        </w:rPr>
        <w:t>поднос</w:t>
      </w:r>
      <w:r w:rsidR="00187555">
        <w:rPr>
          <w:rFonts w:ascii="Times New Roman" w:hAnsi="Times New Roman" w:cs="Times New Roman"/>
          <w:sz w:val="24"/>
          <w:szCs w:val="24"/>
          <w:lang w:val="sr-Cyrl-CS"/>
        </w:rPr>
        <w:t>е</w:t>
      </w:r>
      <w:r w:rsidRPr="00560730">
        <w:rPr>
          <w:rFonts w:ascii="Times New Roman" w:eastAsia="Calibri" w:hAnsi="Times New Roman" w:cs="Times New Roman"/>
          <w:sz w:val="24"/>
          <w:szCs w:val="24"/>
          <w:lang w:val="sr-Cyrl-CS"/>
        </w:rPr>
        <w:t xml:space="preserve"> га савету факултета на разматрање и усвајање,</w:t>
      </w:r>
      <w:r w:rsidR="00187555">
        <w:rPr>
          <w:rFonts w:ascii="Times New Roman" w:hAnsi="Times New Roman" w:cs="Times New Roman"/>
          <w:sz w:val="24"/>
          <w:szCs w:val="24"/>
          <w:lang w:val="sr-Cyrl-CS"/>
        </w:rPr>
        <w:t xml:space="preserve"> п</w:t>
      </w:r>
      <w:r w:rsidRPr="00560730">
        <w:rPr>
          <w:rFonts w:ascii="Times New Roman" w:eastAsia="Calibri" w:hAnsi="Times New Roman" w:cs="Times New Roman"/>
          <w:sz w:val="24"/>
          <w:szCs w:val="24"/>
          <w:lang w:val="sr-Cyrl-CS"/>
        </w:rPr>
        <w:t>рослеђује копију Универзитету – Проректору за н</w:t>
      </w:r>
      <w:r w:rsidR="00187555">
        <w:rPr>
          <w:rFonts w:ascii="Times New Roman" w:hAnsi="Times New Roman" w:cs="Times New Roman"/>
          <w:sz w:val="24"/>
          <w:szCs w:val="24"/>
          <w:lang w:val="sr-Cyrl-CS"/>
        </w:rPr>
        <w:t>а</w:t>
      </w:r>
      <w:r w:rsidRPr="00560730">
        <w:rPr>
          <w:rFonts w:ascii="Times New Roman" w:eastAsia="Calibri" w:hAnsi="Times New Roman" w:cs="Times New Roman"/>
          <w:sz w:val="24"/>
          <w:szCs w:val="24"/>
          <w:lang w:val="sr-Cyrl-CS"/>
        </w:rPr>
        <w:t xml:space="preserve">ставу/Секретару Универзитета. </w:t>
      </w:r>
    </w:p>
    <w:p w:rsidR="00560730" w:rsidRPr="00560730" w:rsidRDefault="00560730" w:rsidP="00187555">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Пошто савет прихвати предлог и пројектни задатак, </w:t>
      </w:r>
      <w:r w:rsidR="00187555">
        <w:rPr>
          <w:rFonts w:ascii="Times New Roman" w:hAnsi="Times New Roman" w:cs="Times New Roman"/>
          <w:sz w:val="24"/>
          <w:szCs w:val="24"/>
          <w:lang w:val="sr-Cyrl-CS"/>
        </w:rPr>
        <w:t>д</w:t>
      </w:r>
      <w:r w:rsidRPr="00560730">
        <w:rPr>
          <w:rFonts w:ascii="Times New Roman" w:eastAsia="Calibri" w:hAnsi="Times New Roman" w:cs="Times New Roman"/>
          <w:sz w:val="24"/>
          <w:szCs w:val="24"/>
          <w:lang w:val="sr-Cyrl-CS"/>
        </w:rPr>
        <w:t>екан</w:t>
      </w:r>
      <w:r w:rsidR="00187555">
        <w:rPr>
          <w:rFonts w:ascii="Times New Roman" w:hAnsi="Times New Roman" w:cs="Times New Roman"/>
          <w:sz w:val="24"/>
          <w:szCs w:val="24"/>
          <w:lang w:val="sr-Cyrl-CS"/>
        </w:rPr>
        <w:t xml:space="preserve"> </w:t>
      </w:r>
      <w:r w:rsidRPr="00560730">
        <w:rPr>
          <w:rFonts w:ascii="Times New Roman" w:eastAsia="Calibri" w:hAnsi="Times New Roman" w:cs="Times New Roman"/>
          <w:sz w:val="24"/>
          <w:szCs w:val="24"/>
          <w:lang w:val="sr-Cyrl-CS"/>
        </w:rPr>
        <w:t xml:space="preserve">реализује изградњу/закуп новог наставног простора кроз постепен </w:t>
      </w:r>
      <w:r w:rsidR="00187555">
        <w:rPr>
          <w:rFonts w:ascii="Times New Roman" w:hAnsi="Times New Roman" w:cs="Times New Roman"/>
          <w:sz w:val="24"/>
          <w:szCs w:val="24"/>
          <w:lang w:val="sr-Cyrl-CS"/>
        </w:rPr>
        <w:t xml:space="preserve">процес израде пројекта/уговора и </w:t>
      </w:r>
      <w:r w:rsidRPr="00560730">
        <w:rPr>
          <w:rFonts w:ascii="Times New Roman" w:eastAsia="Calibri" w:hAnsi="Times New Roman" w:cs="Times New Roman"/>
          <w:sz w:val="24"/>
          <w:szCs w:val="24"/>
          <w:lang w:val="sr-Cyrl-CS"/>
        </w:rPr>
        <w:t>обезбеђује потребне дозволе и сагласности, избор најповољнијег извођача и финансирање реализације.</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Пре почетка сваке школске године Продекан за наставу утврђује потребан обим простора за извођење наставе према броју уписаних студената. Уколико је постојећи обим недовољан према стандардима националне Комисије за акредитацију (најмање 4 м</w:t>
      </w:r>
      <w:r w:rsidRPr="00560730">
        <w:rPr>
          <w:rFonts w:ascii="Times New Roman" w:eastAsia="Calibri" w:hAnsi="Times New Roman" w:cs="Times New Roman"/>
          <w:sz w:val="24"/>
          <w:szCs w:val="24"/>
          <w:vertAlign w:val="superscript"/>
          <w:lang w:val="sr-Cyrl-CS"/>
        </w:rPr>
        <w:t>2</w:t>
      </w:r>
      <w:r w:rsidRPr="00560730">
        <w:rPr>
          <w:rFonts w:ascii="Times New Roman" w:eastAsia="Calibri" w:hAnsi="Times New Roman" w:cs="Times New Roman"/>
          <w:sz w:val="24"/>
          <w:szCs w:val="24"/>
          <w:lang w:val="sr-Cyrl-CS"/>
        </w:rPr>
        <w:t xml:space="preserve"> бруто простора по студенту, односно 2 м</w:t>
      </w:r>
      <w:r w:rsidRPr="00560730">
        <w:rPr>
          <w:rFonts w:ascii="Times New Roman" w:eastAsia="Calibri" w:hAnsi="Times New Roman" w:cs="Times New Roman"/>
          <w:sz w:val="24"/>
          <w:szCs w:val="24"/>
          <w:vertAlign w:val="superscript"/>
          <w:lang w:val="sr-Cyrl-CS"/>
        </w:rPr>
        <w:t>2</w:t>
      </w:r>
      <w:r w:rsidRPr="00560730">
        <w:rPr>
          <w:rFonts w:ascii="Times New Roman" w:eastAsia="Calibri" w:hAnsi="Times New Roman" w:cs="Times New Roman"/>
          <w:sz w:val="24"/>
          <w:szCs w:val="24"/>
          <w:lang w:val="sr-Cyrl-CS"/>
        </w:rPr>
        <w:t xml:space="preserve"> по студенту за извођење наставе по сменама), </w:t>
      </w:r>
      <w:r w:rsidRPr="00560730">
        <w:rPr>
          <w:rFonts w:ascii="Times New Roman" w:eastAsia="Calibri" w:hAnsi="Times New Roman" w:cs="Times New Roman"/>
          <w:sz w:val="24"/>
          <w:szCs w:val="24"/>
          <w:lang w:val="sr-Cyrl-CS"/>
        </w:rPr>
        <w:lastRenderedPageBreak/>
        <w:t>Продекан за наставу израчунава квадратуру и одређује спецификацију потребног додатног простора, како би се задовољио стандард.</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Продекан за наставу на крају летњег семестра одржава састанак са шефовима свих катедри, и заједно са њима дефинише потребну опрему и потрошни материјал за извођење наставе у наредној школској години.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Уколико постојећа опрема не задовољава, продекан саставља списак за набавку нове опреме, са детаљном спецификацијом типа, количине и оквирне цене. Продекан такође саставља спецификацију потребног потрошног материјала за наставу.</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Најкасније до 1. септембра текуће године Продекан за наставу доставља Декану факултета спецификацију и квадратуру потребног додатног простора, као и списак потребне нове опреме за наставу и потрошног материјала.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Декан уз помоћ Секретара факултета и Шефа финансијске службе уговара додатни простор са другим образовним установама и спроводи поступак јавне набавке нове опреме и потрошног материјала за наставу.</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Амфитеатар и учионице у којима се одвија теоретска настава морају бити опремљене са:</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 xml:space="preserve">рачунаром најмање пентијум 4, са </w:t>
      </w:r>
      <w:r w:rsidRPr="00560730">
        <w:rPr>
          <w:rFonts w:ascii="Times New Roman" w:eastAsia="Calibri" w:hAnsi="Times New Roman" w:cs="Times New Roman"/>
          <w:sz w:val="24"/>
          <w:szCs w:val="24"/>
          <w:lang w:val="sr-Latn-CS"/>
        </w:rPr>
        <w:t>CD</w:t>
      </w:r>
      <w:r w:rsidRPr="00560730">
        <w:rPr>
          <w:rFonts w:ascii="Times New Roman" w:eastAsia="Calibri" w:hAnsi="Times New Roman" w:cs="Times New Roman"/>
          <w:sz w:val="24"/>
          <w:szCs w:val="24"/>
          <w:lang w:val="sr-Cyrl-CS"/>
        </w:rPr>
        <w:t xml:space="preserve"> и </w:t>
      </w:r>
      <w:r w:rsidRPr="00560730">
        <w:rPr>
          <w:rFonts w:ascii="Times New Roman" w:eastAsia="Calibri" w:hAnsi="Times New Roman" w:cs="Times New Roman"/>
          <w:sz w:val="24"/>
          <w:szCs w:val="24"/>
          <w:lang w:val="sr-Latn-CS"/>
        </w:rPr>
        <w:t>DVD</w:t>
      </w:r>
      <w:r w:rsidRPr="00560730">
        <w:rPr>
          <w:rFonts w:ascii="Times New Roman" w:eastAsia="Calibri" w:hAnsi="Times New Roman" w:cs="Times New Roman"/>
          <w:sz w:val="24"/>
          <w:szCs w:val="24"/>
          <w:lang w:val="sr-Cyrl-CS"/>
        </w:rPr>
        <w:t xml:space="preserve"> драјвом (са могућношћу нарезивања),</w:t>
      </w:r>
      <w:r w:rsidRPr="00560730">
        <w:rPr>
          <w:rFonts w:ascii="Times New Roman" w:eastAsia="Calibri" w:hAnsi="Times New Roman" w:cs="Times New Roman"/>
          <w:sz w:val="24"/>
          <w:szCs w:val="24"/>
          <w:lang w:val="sr-Latn-CS"/>
        </w:rPr>
        <w:t xml:space="preserve"> USB</w:t>
      </w:r>
      <w:r w:rsidRPr="00560730">
        <w:rPr>
          <w:rFonts w:ascii="Times New Roman" w:eastAsia="Calibri" w:hAnsi="Times New Roman" w:cs="Times New Roman"/>
          <w:sz w:val="24"/>
          <w:szCs w:val="24"/>
          <w:lang w:val="sr-Cyrl-CS"/>
        </w:rPr>
        <w:t xml:space="preserve"> портом, звучницима, преко 40 гигабајта меморије;</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прикључком на Интернет преко академске мреже;</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rPr>
      </w:pPr>
      <w:r w:rsidRPr="00560730">
        <w:rPr>
          <w:rFonts w:ascii="Times New Roman" w:eastAsia="Calibri" w:hAnsi="Times New Roman" w:cs="Times New Roman"/>
          <w:sz w:val="24"/>
          <w:szCs w:val="24"/>
          <w:lang w:val="sr-Cyrl-CS"/>
        </w:rPr>
        <w:t>видео</w:t>
      </w:r>
      <w:r w:rsidR="00187555">
        <w:rPr>
          <w:rFonts w:ascii="Times New Roman" w:hAnsi="Times New Roman" w:cs="Times New Roman"/>
          <w:sz w:val="24"/>
          <w:szCs w:val="24"/>
          <w:lang w:val="sr-Cyrl-CS"/>
        </w:rPr>
        <w:t>–</w:t>
      </w:r>
      <w:r w:rsidRPr="00560730">
        <w:rPr>
          <w:rFonts w:ascii="Times New Roman" w:eastAsia="Calibri" w:hAnsi="Times New Roman" w:cs="Times New Roman"/>
          <w:sz w:val="24"/>
          <w:szCs w:val="24"/>
          <w:lang w:val="sr-Cyrl-CS"/>
        </w:rPr>
        <w:t>бимом;</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rPr>
      </w:pPr>
      <w:r w:rsidRPr="00560730">
        <w:rPr>
          <w:rFonts w:ascii="Times New Roman" w:eastAsia="Calibri" w:hAnsi="Times New Roman" w:cs="Times New Roman"/>
          <w:sz w:val="24"/>
          <w:szCs w:val="24"/>
          <w:lang w:val="sr-Cyrl-CS"/>
        </w:rPr>
        <w:t>платном за пројектовање;</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магнетном таблом са маркерима за писање по њој;</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rPr>
      </w:pPr>
      <w:r w:rsidRPr="00560730">
        <w:rPr>
          <w:rFonts w:ascii="Times New Roman" w:eastAsia="Calibri" w:hAnsi="Times New Roman" w:cs="Times New Roman"/>
          <w:sz w:val="24"/>
          <w:szCs w:val="24"/>
          <w:lang w:val="sr-Cyrl-CS"/>
        </w:rPr>
        <w:t>класичном таблом са кредама;</w:t>
      </w:r>
    </w:p>
    <w:p w:rsidR="00560730" w:rsidRPr="00560730" w:rsidRDefault="00560730" w:rsidP="00187555">
      <w:pPr>
        <w:numPr>
          <w:ilvl w:val="0"/>
          <w:numId w:val="44"/>
        </w:numPr>
        <w:shd w:val="clear" w:color="auto" w:fill="FFFFFF"/>
        <w:tabs>
          <w:tab w:val="clear" w:pos="2250"/>
        </w:tabs>
        <w:spacing w:after="0" w:line="240" w:lineRule="auto"/>
        <w:ind w:left="1440" w:hanging="45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довољним бројем столица за све студенте из групе која слуша предавање.</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Сале за вежбе на појединим предметима, где студенти самостално изводе вежбе/ експерименте, морају имати радно место за сваког студента из групе која вежба. Савки студент мора имати на радном месту намењену опрему којом се изводе вежбе/експерименти. Уређаји морају бити редовно одржавани у потпуно функционалном стању. На појединим предметима који изводе показне вежбе, у сали за вежбање мора бити опремљено једно радно место на коме вежбу/ експеримент демонстрира асистент или наставник.</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Вежбе на појединим предметима се обављају у одговарајућим лабораторијама/ одељењима наставно</w:t>
      </w:r>
      <w:r w:rsidR="00187555">
        <w:rPr>
          <w:rFonts w:ascii="Times New Roman" w:hAnsi="Times New Roman" w:cs="Times New Roman"/>
          <w:sz w:val="24"/>
          <w:szCs w:val="24"/>
          <w:lang w:val="sr-Cyrl-CS"/>
        </w:rPr>
        <w:t>–</w:t>
      </w:r>
      <w:r w:rsidRPr="00560730">
        <w:rPr>
          <w:rFonts w:ascii="Times New Roman" w:eastAsia="Calibri" w:hAnsi="Times New Roman" w:cs="Times New Roman"/>
          <w:sz w:val="24"/>
          <w:szCs w:val="24"/>
          <w:lang w:val="sr-Cyrl-CS"/>
        </w:rPr>
        <w:t xml:space="preserve">научних база факултета Универзитета у Крагујевцу.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lastRenderedPageBreak/>
        <w:t xml:space="preserve">Један наставник или сарадник на вежбама може водити највише онолико студената колико је прописано стандардом за акредитацију, и мора им обезбедити инструктиван материјал за сваку вежбу.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Сваком студенту се мора омогућити да самостално обави</w:t>
      </w:r>
      <w:r w:rsidR="00187555">
        <w:rPr>
          <w:rFonts w:ascii="Times New Roman" w:hAnsi="Times New Roman" w:cs="Times New Roman"/>
          <w:sz w:val="24"/>
          <w:szCs w:val="24"/>
          <w:lang w:val="sr-Cyrl-CS"/>
        </w:rPr>
        <w:t xml:space="preserve"> одговарајућу процедуру/ вежбу/</w:t>
      </w:r>
      <w:r w:rsidRPr="00560730">
        <w:rPr>
          <w:rFonts w:ascii="Times New Roman" w:eastAsia="Calibri" w:hAnsi="Times New Roman" w:cs="Times New Roman"/>
          <w:sz w:val="24"/>
          <w:szCs w:val="24"/>
          <w:lang w:val="sr-Cyrl-CS"/>
        </w:rPr>
        <w:t xml:space="preserve">преглед или терапијску процедуру предвиђену студијским програмом факултета.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Сваки факултет Универзитета у Крагујевцу, по потреби обезбеђује и другу неопходну опрему и потрошни материјал за извођење едукативних процедура током вежби.</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На сваком факултету Универзитета у Крагујевцу свака катедра поседује најмање једну радну просторију за наставнике и сараднике, опремљену најмање једним рачунаром (пентијум 4, са </w:t>
      </w:r>
      <w:r w:rsidRPr="00560730">
        <w:rPr>
          <w:rFonts w:ascii="Times New Roman" w:eastAsia="Calibri" w:hAnsi="Times New Roman" w:cs="Times New Roman"/>
          <w:sz w:val="24"/>
          <w:szCs w:val="24"/>
          <w:lang w:val="sr-Latn-CS"/>
        </w:rPr>
        <w:t xml:space="preserve">CD </w:t>
      </w:r>
      <w:r w:rsidRPr="00560730">
        <w:rPr>
          <w:rFonts w:ascii="Times New Roman" w:eastAsia="Calibri" w:hAnsi="Times New Roman" w:cs="Times New Roman"/>
          <w:sz w:val="24"/>
          <w:szCs w:val="24"/>
          <w:lang w:val="sr-Cyrl-CS"/>
        </w:rPr>
        <w:t xml:space="preserve">и </w:t>
      </w:r>
      <w:r w:rsidRPr="00560730">
        <w:rPr>
          <w:rFonts w:ascii="Times New Roman" w:eastAsia="Calibri" w:hAnsi="Times New Roman" w:cs="Times New Roman"/>
          <w:sz w:val="24"/>
          <w:szCs w:val="24"/>
          <w:lang w:val="sr-Latn-CS"/>
        </w:rPr>
        <w:t xml:space="preserve">DVD </w:t>
      </w:r>
      <w:r w:rsidRPr="00560730">
        <w:rPr>
          <w:rFonts w:ascii="Times New Roman" w:eastAsia="Calibri" w:hAnsi="Times New Roman" w:cs="Times New Roman"/>
          <w:sz w:val="24"/>
          <w:szCs w:val="24"/>
          <w:lang w:val="sr-Cyrl-CS"/>
        </w:rPr>
        <w:t xml:space="preserve">драјвом (са могућношћу нарезивања), </w:t>
      </w:r>
      <w:r w:rsidRPr="00560730">
        <w:rPr>
          <w:rFonts w:ascii="Times New Roman" w:eastAsia="Calibri" w:hAnsi="Times New Roman" w:cs="Times New Roman"/>
          <w:sz w:val="24"/>
          <w:szCs w:val="24"/>
          <w:lang w:val="sr-Latn-CS"/>
        </w:rPr>
        <w:t>USB</w:t>
      </w:r>
      <w:r w:rsidRPr="00560730">
        <w:rPr>
          <w:rFonts w:ascii="Times New Roman" w:eastAsia="Calibri" w:hAnsi="Times New Roman" w:cs="Times New Roman"/>
          <w:sz w:val="24"/>
          <w:szCs w:val="24"/>
          <w:lang w:val="sr-Cyrl-CS"/>
        </w:rPr>
        <w:t xml:space="preserve"> портом, дискетном јединицом и преко 40 гигабајта меморије) прикљученим на Интернет преко академске мреже, ласерским штампачем и скенером.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Сваки наставник мора имати свој орман (или део ормана) у коме може безбедно чувати документацију везану за наставу и испите.</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На Универзитету, као и на сваком факултету Универзитета у Крагујевцу постоји библиотека са читаоницом. Библиотека садржи све потребне уџбенике и остале публикације које се користе у настави, у најмање 2 до 10 примерака.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Библиотека такође садржи све магистарске тезе, докторске дисертације, специјали</w:t>
      </w:r>
      <w:r w:rsidRPr="00560730">
        <w:rPr>
          <w:rFonts w:ascii="Times New Roman" w:eastAsia="Calibri" w:hAnsi="Times New Roman" w:cs="Times New Roman"/>
          <w:sz w:val="24"/>
          <w:szCs w:val="24"/>
          <w:lang w:val="sr-Cyrl-CS"/>
        </w:rPr>
        <w:softHyphen/>
        <w:t xml:space="preserve">стичке и дипломске радове одбрањене на факултетима у Србији из одговарајућег поља студија и делатности високошколске установе.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У папирној форми, библиотека располаже са свим домаћим часописима, на које је претплаћена, и обезбеђује приступ преко Интернета и Кобсон мреже иностраним часописима одговарајућег поља, на најмање два радна места.</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Читаоница треба да располаже са најмање 30 радних места за студенте, опремљених посебном клупом, лампама и тапацираним столицама.</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Сваки факултет Универзитета у Крагујевцу располаже са најмање једном рачунарском учионицом за коришћење услуга рачунског центра.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Рачунарска учионица/ сала има најмање 20 радних места.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Сва радна места су опремљена рачунаром бољих перформанси, при</w:t>
      </w:r>
      <w:r w:rsidRPr="00560730">
        <w:rPr>
          <w:rFonts w:ascii="Times New Roman" w:eastAsia="Calibri" w:hAnsi="Times New Roman" w:cs="Times New Roman"/>
          <w:sz w:val="24"/>
          <w:szCs w:val="24"/>
          <w:lang w:val="sr-Cyrl-CS"/>
        </w:rPr>
        <w:softHyphen/>
        <w:t xml:space="preserve">кљученим на Интернет преко академске мреже. Рачунари имају </w:t>
      </w:r>
      <w:r w:rsidRPr="00560730">
        <w:rPr>
          <w:rFonts w:ascii="Times New Roman" w:eastAsia="Calibri" w:hAnsi="Times New Roman" w:cs="Times New Roman"/>
          <w:sz w:val="24"/>
          <w:szCs w:val="24"/>
          <w:lang w:val="sr-Latn-CS"/>
        </w:rPr>
        <w:t xml:space="preserve">DVD </w:t>
      </w:r>
      <w:r w:rsidRPr="00560730">
        <w:rPr>
          <w:rFonts w:ascii="Times New Roman" w:eastAsia="Calibri" w:hAnsi="Times New Roman" w:cs="Times New Roman"/>
          <w:sz w:val="24"/>
          <w:szCs w:val="24"/>
          <w:lang w:val="sr-Cyrl-CS"/>
        </w:rPr>
        <w:t xml:space="preserve">и </w:t>
      </w:r>
      <w:r w:rsidRPr="00560730">
        <w:rPr>
          <w:rFonts w:ascii="Times New Roman" w:eastAsia="Calibri" w:hAnsi="Times New Roman" w:cs="Times New Roman"/>
          <w:sz w:val="24"/>
          <w:szCs w:val="24"/>
          <w:lang w:val="sr-Latn-CS"/>
        </w:rPr>
        <w:t>CD</w:t>
      </w:r>
      <w:r w:rsidRPr="00560730">
        <w:rPr>
          <w:rFonts w:ascii="Times New Roman" w:eastAsia="Calibri" w:hAnsi="Times New Roman" w:cs="Times New Roman"/>
          <w:sz w:val="24"/>
          <w:szCs w:val="24"/>
          <w:lang w:val="sr-Cyrl-CS"/>
        </w:rPr>
        <w:t xml:space="preserve"> драјв, са могу</w:t>
      </w:r>
      <w:r w:rsidRPr="00560730">
        <w:rPr>
          <w:rFonts w:ascii="Times New Roman" w:eastAsia="Calibri" w:hAnsi="Times New Roman" w:cs="Times New Roman"/>
          <w:sz w:val="24"/>
          <w:szCs w:val="24"/>
          <w:lang w:val="sr-Cyrl-CS"/>
        </w:rPr>
        <w:softHyphen/>
        <w:t>ћношћу нарезивања датотека,</w:t>
      </w:r>
      <w:r w:rsidR="00187555">
        <w:rPr>
          <w:rFonts w:ascii="Times New Roman" w:hAnsi="Times New Roman" w:cs="Times New Roman"/>
          <w:sz w:val="24"/>
          <w:szCs w:val="24"/>
          <w:lang w:val="sr-Cyrl-CS"/>
        </w:rPr>
        <w:t xml:space="preserve"> као и</w:t>
      </w:r>
      <w:r w:rsidRPr="00560730">
        <w:rPr>
          <w:rFonts w:ascii="Times New Roman" w:eastAsia="Calibri" w:hAnsi="Times New Roman" w:cs="Times New Roman"/>
          <w:sz w:val="24"/>
          <w:szCs w:val="24"/>
          <w:lang w:val="sr-Cyrl-CS"/>
        </w:rPr>
        <w:t xml:space="preserve"> </w:t>
      </w:r>
      <w:r w:rsidRPr="00560730">
        <w:rPr>
          <w:rFonts w:ascii="Times New Roman" w:eastAsia="Calibri" w:hAnsi="Times New Roman" w:cs="Times New Roman"/>
          <w:sz w:val="24"/>
          <w:szCs w:val="24"/>
          <w:lang w:val="sr-Latn-CS"/>
        </w:rPr>
        <w:t>USB</w:t>
      </w:r>
      <w:r w:rsidRPr="00560730">
        <w:rPr>
          <w:rFonts w:ascii="Times New Roman" w:eastAsia="Calibri" w:hAnsi="Times New Roman" w:cs="Times New Roman"/>
          <w:sz w:val="24"/>
          <w:szCs w:val="24"/>
          <w:lang w:val="sr-Cyrl-CS"/>
        </w:rPr>
        <w:t xml:space="preserve"> порт.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lastRenderedPageBreak/>
        <w:t xml:space="preserve">Рачунарске учионице/сале располажу са по једним мрежним ласерским штампачем и фотокопир машином.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Рачунарска учионица/сала је отворена за студенте од 8 до 22 часа сваког радног дана.</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Студентске службе сваког факултета Универзитета у Крагујевцу имају организационе јединице којима се јасно делегира одговорност за</w:t>
      </w:r>
      <w:r w:rsidR="00187555">
        <w:rPr>
          <w:rFonts w:ascii="Times New Roman" w:hAnsi="Times New Roman" w:cs="Times New Roman"/>
          <w:sz w:val="24"/>
          <w:szCs w:val="24"/>
          <w:lang w:val="sr-Cyrl-CS"/>
        </w:rPr>
        <w:t xml:space="preserve"> </w:t>
      </w:r>
      <w:r w:rsidRPr="00560730">
        <w:rPr>
          <w:rFonts w:ascii="Times New Roman" w:eastAsia="Calibri" w:hAnsi="Times New Roman" w:cs="Times New Roman"/>
          <w:sz w:val="24"/>
          <w:szCs w:val="24"/>
          <w:lang w:val="sr-Cyrl-CS"/>
        </w:rPr>
        <w:t xml:space="preserve">основне академске студије, </w:t>
      </w:r>
      <w:r w:rsidR="00187555">
        <w:rPr>
          <w:rFonts w:ascii="Times New Roman" w:hAnsi="Times New Roman" w:cs="Times New Roman"/>
          <w:sz w:val="24"/>
          <w:szCs w:val="24"/>
          <w:lang w:val="sr-Cyrl-CS"/>
        </w:rPr>
        <w:t xml:space="preserve">мастер академске студије, као и за </w:t>
      </w:r>
      <w:r w:rsidRPr="00560730">
        <w:rPr>
          <w:rFonts w:ascii="Times New Roman" w:eastAsia="Calibri" w:hAnsi="Times New Roman" w:cs="Times New Roman"/>
          <w:sz w:val="24"/>
          <w:szCs w:val="24"/>
          <w:lang w:val="sr-Cyrl-CS"/>
        </w:rPr>
        <w:t>докторске студије и за пос</w:t>
      </w:r>
      <w:r w:rsidR="00187555">
        <w:rPr>
          <w:rFonts w:ascii="Times New Roman" w:hAnsi="Times New Roman" w:cs="Times New Roman"/>
          <w:sz w:val="24"/>
          <w:szCs w:val="24"/>
          <w:lang w:val="sr-Cyrl-CS"/>
        </w:rPr>
        <w:t>ле</w:t>
      </w:r>
      <w:r w:rsidRPr="00560730">
        <w:rPr>
          <w:rFonts w:ascii="Times New Roman" w:eastAsia="Calibri" w:hAnsi="Times New Roman" w:cs="Times New Roman"/>
          <w:sz w:val="24"/>
          <w:szCs w:val="24"/>
          <w:lang w:val="sr-Cyrl-CS"/>
        </w:rPr>
        <w:t>дипломску наставу.</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Свака јединица/одељење има посебну просторију, опремљену орманима за документа</w:t>
      </w:r>
      <w:r w:rsidRPr="00560730">
        <w:rPr>
          <w:rFonts w:ascii="Times New Roman" w:eastAsia="Calibri" w:hAnsi="Times New Roman" w:cs="Times New Roman"/>
          <w:sz w:val="24"/>
          <w:szCs w:val="24"/>
          <w:lang w:val="sr-Cyrl-CS"/>
        </w:rPr>
        <w:softHyphen/>
        <w:t>цију, као и радним местима са рачунаром прикљученим на Интернет за сваког запосленог.</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Студентске службе сваког факултета формирају и користе електронску базу података студената и наставника.</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sr-Cyrl-CS"/>
        </w:rPr>
      </w:pPr>
      <w:r w:rsidRPr="00560730">
        <w:rPr>
          <w:rFonts w:ascii="Times New Roman" w:eastAsia="Calibri" w:hAnsi="Times New Roman" w:cs="Times New Roman"/>
          <w:sz w:val="24"/>
          <w:szCs w:val="24"/>
          <w:lang w:val="sr-Cyrl-CS"/>
        </w:rPr>
        <w:t xml:space="preserve">Студентски парламент располаже својом просторијом, са конференцијским столом и најмање два рачунара прикључена на Интернет преко академске мреже. </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Поред рачунара, просторија студентског парламента располаже ласерским штампачем, скенером, телефонским прикључком, факсом и фотокопир машином.</w:t>
      </w:r>
    </w:p>
    <w:p w:rsidR="00560730" w:rsidRPr="00560730" w:rsidRDefault="00560730" w:rsidP="00560730">
      <w:pPr>
        <w:shd w:val="clear" w:color="auto" w:fill="FFFFFF"/>
        <w:ind w:firstLine="900"/>
        <w:jc w:val="both"/>
        <w:rPr>
          <w:rFonts w:ascii="Times New Roman" w:eastAsia="Calibri" w:hAnsi="Times New Roman" w:cs="Times New Roman"/>
          <w:b/>
          <w:bCs/>
          <w:sz w:val="24"/>
          <w:szCs w:val="24"/>
          <w:lang w:val="sr-Cyrl-CS"/>
        </w:rPr>
      </w:pPr>
    </w:p>
    <w:p w:rsidR="00560730" w:rsidRPr="00187555" w:rsidRDefault="00187555" w:rsidP="00187555">
      <w:pPr>
        <w:shd w:val="clear" w:color="auto" w:fill="FFFFFF"/>
        <w:ind w:left="900"/>
        <w:jc w:val="both"/>
        <w:rPr>
          <w:rFonts w:ascii="Times New Roman" w:eastAsia="Calibri" w:hAnsi="Times New Roman" w:cs="Times New Roman"/>
          <w:sz w:val="24"/>
          <w:szCs w:val="24"/>
          <w:lang w:val="ru-RU"/>
        </w:rPr>
      </w:pPr>
      <w:r>
        <w:rPr>
          <w:rFonts w:ascii="Times New Roman" w:hAnsi="Times New Roman" w:cs="Times New Roman"/>
          <w:b/>
          <w:bCs/>
          <w:sz w:val="24"/>
          <w:szCs w:val="24"/>
          <w:lang w:val="sr-Cyrl-CS"/>
        </w:rPr>
        <w:t>8.4.</w:t>
      </w:r>
      <w:r w:rsidR="00560730" w:rsidRPr="00187555">
        <w:rPr>
          <w:rFonts w:ascii="Times New Roman" w:eastAsia="Calibri" w:hAnsi="Times New Roman" w:cs="Times New Roman"/>
          <w:b/>
          <w:bCs/>
          <w:sz w:val="24"/>
          <w:szCs w:val="24"/>
          <w:lang w:val="sr-Cyrl-CS"/>
        </w:rPr>
        <w:t xml:space="preserve"> Одговорност за примену</w:t>
      </w:r>
    </w:p>
    <w:p w:rsidR="00560730" w:rsidRPr="00560730" w:rsidRDefault="00560730" w:rsidP="00560730">
      <w:pPr>
        <w:shd w:val="clear" w:color="auto" w:fill="FFFFFF"/>
        <w:ind w:firstLine="900"/>
        <w:jc w:val="both"/>
        <w:rPr>
          <w:rFonts w:ascii="Times New Roman" w:eastAsia="Calibri" w:hAnsi="Times New Roman" w:cs="Times New Roman"/>
          <w:sz w:val="24"/>
          <w:szCs w:val="24"/>
          <w:lang w:val="ru-RU"/>
        </w:rPr>
      </w:pPr>
      <w:r w:rsidRPr="00560730">
        <w:rPr>
          <w:rFonts w:ascii="Times New Roman" w:eastAsia="Calibri" w:hAnsi="Times New Roman" w:cs="Times New Roman"/>
          <w:sz w:val="24"/>
          <w:szCs w:val="24"/>
          <w:lang w:val="sr-Cyrl-CS"/>
        </w:rPr>
        <w:t>За примену ове процедуре одговорни су: Проректор за наставу, декани, продекани за наставу, наставници, сарадници и студенти свих факултета Универзитета у Крагујевцу.</w:t>
      </w:r>
    </w:p>
    <w:p w:rsidR="00560730" w:rsidRPr="00560730" w:rsidRDefault="00560730" w:rsidP="00560730">
      <w:pPr>
        <w:shd w:val="clear" w:color="auto" w:fill="FFFFFF"/>
        <w:ind w:firstLine="900"/>
        <w:jc w:val="both"/>
        <w:rPr>
          <w:rFonts w:ascii="Times New Roman" w:eastAsia="Calibri" w:hAnsi="Times New Roman" w:cs="Times New Roman"/>
          <w:b/>
          <w:bCs/>
          <w:sz w:val="24"/>
          <w:szCs w:val="24"/>
          <w:lang w:val="sr-Cyrl-CS"/>
        </w:rPr>
      </w:pPr>
    </w:p>
    <w:p w:rsidR="00560730" w:rsidRPr="00560730" w:rsidRDefault="00187555" w:rsidP="00560730">
      <w:pPr>
        <w:shd w:val="clear" w:color="auto" w:fill="FFFFFF"/>
        <w:ind w:firstLine="900"/>
        <w:jc w:val="both"/>
        <w:rPr>
          <w:rFonts w:ascii="Times New Roman" w:eastAsia="Calibri" w:hAnsi="Times New Roman" w:cs="Times New Roman"/>
          <w:sz w:val="24"/>
          <w:szCs w:val="24"/>
          <w:lang w:val="ru-RU"/>
        </w:rPr>
      </w:pPr>
      <w:r>
        <w:rPr>
          <w:rFonts w:ascii="Times New Roman" w:hAnsi="Times New Roman" w:cs="Times New Roman"/>
          <w:b/>
          <w:bCs/>
          <w:sz w:val="24"/>
          <w:szCs w:val="24"/>
          <w:lang w:val="sr-Cyrl-CS"/>
        </w:rPr>
        <w:t>8.4.</w:t>
      </w:r>
      <w:r w:rsidRPr="00187555">
        <w:rPr>
          <w:rFonts w:ascii="Times New Roman" w:eastAsia="Calibri" w:hAnsi="Times New Roman" w:cs="Times New Roman"/>
          <w:b/>
          <w:bCs/>
          <w:sz w:val="24"/>
          <w:szCs w:val="24"/>
          <w:lang w:val="sr-Cyrl-CS"/>
        </w:rPr>
        <w:t xml:space="preserve"> </w:t>
      </w:r>
      <w:r w:rsidR="00560730" w:rsidRPr="00560730">
        <w:rPr>
          <w:rFonts w:ascii="Times New Roman" w:eastAsia="Calibri" w:hAnsi="Times New Roman" w:cs="Times New Roman"/>
          <w:b/>
          <w:bCs/>
          <w:sz w:val="24"/>
          <w:szCs w:val="24"/>
          <w:lang w:val="sr-Cyrl-CS"/>
        </w:rPr>
        <w:t>Веза са другим документима</w:t>
      </w:r>
    </w:p>
    <w:p w:rsidR="00187555" w:rsidRDefault="00560730" w:rsidP="00560730">
      <w:pPr>
        <w:shd w:val="clear" w:color="auto" w:fill="FFFFFF"/>
        <w:ind w:firstLine="900"/>
        <w:jc w:val="both"/>
        <w:rPr>
          <w:rFonts w:ascii="Times New Roman" w:hAnsi="Times New Roman" w:cs="Times New Roman"/>
          <w:sz w:val="24"/>
          <w:szCs w:val="24"/>
          <w:lang w:val="sr-Cyrl-CS"/>
        </w:rPr>
      </w:pPr>
      <w:r w:rsidRPr="00560730">
        <w:rPr>
          <w:rFonts w:ascii="Times New Roman" w:eastAsia="Calibri" w:hAnsi="Times New Roman" w:cs="Times New Roman"/>
          <w:sz w:val="24"/>
          <w:szCs w:val="24"/>
          <w:lang w:val="sr-Cyrl-CS"/>
        </w:rPr>
        <w:t>Описана процедура је у вези са</w:t>
      </w:r>
      <w:r w:rsidR="00187555">
        <w:rPr>
          <w:rFonts w:ascii="Times New Roman" w:hAnsi="Times New Roman" w:cs="Times New Roman"/>
          <w:sz w:val="24"/>
          <w:szCs w:val="24"/>
          <w:lang w:val="sr-Cyrl-CS"/>
        </w:rPr>
        <w:t>:</w:t>
      </w:r>
    </w:p>
    <w:p w:rsidR="008D7691" w:rsidRDefault="00560730" w:rsidP="00187555">
      <w:pPr>
        <w:pStyle w:val="ListParagraph"/>
        <w:numPr>
          <w:ilvl w:val="0"/>
          <w:numId w:val="45"/>
        </w:numPr>
        <w:shd w:val="clear" w:color="auto" w:fill="FFFFFF"/>
        <w:jc w:val="both"/>
        <w:rPr>
          <w:rFonts w:ascii="Times New Roman" w:hAnsi="Times New Roman" w:cs="Times New Roman"/>
          <w:sz w:val="24"/>
          <w:szCs w:val="24"/>
          <w:lang w:val="sr-Cyrl-CS"/>
        </w:rPr>
      </w:pPr>
      <w:r w:rsidRPr="008D7691">
        <w:rPr>
          <w:rFonts w:ascii="Times New Roman" w:eastAsia="Calibri" w:hAnsi="Times New Roman" w:cs="Times New Roman"/>
          <w:sz w:val="24"/>
          <w:szCs w:val="24"/>
          <w:lang w:val="sr-Cyrl-CS"/>
        </w:rPr>
        <w:t>Статутом Универзитета</w:t>
      </w:r>
      <w:r w:rsidR="008D7691" w:rsidRPr="008D7691">
        <w:rPr>
          <w:rFonts w:ascii="Times New Roman" w:hAnsi="Times New Roman" w:cs="Times New Roman"/>
          <w:sz w:val="24"/>
          <w:szCs w:val="24"/>
          <w:lang w:val="sr-Cyrl-CS"/>
        </w:rPr>
        <w:t xml:space="preserve"> и </w:t>
      </w:r>
      <w:r w:rsidR="00187555" w:rsidRPr="008D7691">
        <w:rPr>
          <w:rFonts w:ascii="Times New Roman" w:hAnsi="Times New Roman" w:cs="Times New Roman"/>
          <w:sz w:val="24"/>
          <w:szCs w:val="24"/>
          <w:lang w:val="sr-Cyrl-CS"/>
        </w:rPr>
        <w:t>с</w:t>
      </w:r>
      <w:r w:rsidRPr="008D7691">
        <w:rPr>
          <w:rFonts w:ascii="Times New Roman" w:eastAsia="Calibri" w:hAnsi="Times New Roman" w:cs="Times New Roman"/>
          <w:sz w:val="24"/>
          <w:szCs w:val="24"/>
          <w:lang w:val="sr-Cyrl-CS"/>
        </w:rPr>
        <w:t>татут</w:t>
      </w:r>
      <w:r w:rsidR="00187555" w:rsidRPr="008D7691">
        <w:rPr>
          <w:rFonts w:ascii="Times New Roman" w:hAnsi="Times New Roman" w:cs="Times New Roman"/>
          <w:sz w:val="24"/>
          <w:szCs w:val="24"/>
          <w:lang w:val="sr-Cyrl-CS"/>
        </w:rPr>
        <w:t>и</w:t>
      </w:r>
      <w:r w:rsidRPr="008D7691">
        <w:rPr>
          <w:rFonts w:ascii="Times New Roman" w:eastAsia="Calibri" w:hAnsi="Times New Roman" w:cs="Times New Roman"/>
          <w:sz w:val="24"/>
          <w:szCs w:val="24"/>
          <w:lang w:val="sr-Cyrl-CS"/>
        </w:rPr>
        <w:t>м</w:t>
      </w:r>
      <w:r w:rsidR="00187555" w:rsidRPr="008D7691">
        <w:rPr>
          <w:rFonts w:ascii="Times New Roman" w:hAnsi="Times New Roman" w:cs="Times New Roman"/>
          <w:sz w:val="24"/>
          <w:szCs w:val="24"/>
          <w:lang w:val="sr-Cyrl-CS"/>
        </w:rPr>
        <w:t>а</w:t>
      </w:r>
      <w:r w:rsidRPr="008D7691">
        <w:rPr>
          <w:rFonts w:ascii="Times New Roman" w:eastAsia="Calibri" w:hAnsi="Times New Roman" w:cs="Times New Roman"/>
          <w:sz w:val="24"/>
          <w:szCs w:val="24"/>
          <w:lang w:val="sr-Cyrl-CS"/>
        </w:rPr>
        <w:t xml:space="preserve">  факултета</w:t>
      </w:r>
      <w:r w:rsidR="008D7691">
        <w:rPr>
          <w:rFonts w:ascii="Times New Roman" w:hAnsi="Times New Roman" w:cs="Times New Roman"/>
          <w:sz w:val="24"/>
          <w:szCs w:val="24"/>
          <w:lang w:val="sr-Cyrl-CS"/>
        </w:rPr>
        <w:t>;</w:t>
      </w:r>
    </w:p>
    <w:p w:rsidR="00187555" w:rsidRPr="008D7691" w:rsidRDefault="008D7691" w:rsidP="00187555">
      <w:pPr>
        <w:pStyle w:val="ListParagraph"/>
        <w:numPr>
          <w:ilvl w:val="0"/>
          <w:numId w:val="45"/>
        </w:numPr>
        <w:shd w:val="clear" w:color="auto" w:fill="FFFFFF"/>
        <w:jc w:val="both"/>
        <w:rPr>
          <w:rFonts w:ascii="Times New Roman" w:eastAsia="Calibri" w:hAnsi="Times New Roman" w:cs="Times New Roman"/>
          <w:sz w:val="24"/>
          <w:szCs w:val="24"/>
          <w:lang w:val="sr-Cyrl-CS"/>
        </w:rPr>
      </w:pPr>
      <w:r>
        <w:rPr>
          <w:rFonts w:ascii="Times New Roman" w:hAnsi="Times New Roman" w:cs="Times New Roman"/>
          <w:sz w:val="24"/>
          <w:szCs w:val="24"/>
          <w:lang w:val="sr-Cyrl-CS"/>
        </w:rPr>
        <w:t>процедуром обезбеђења квалитета студената.</w:t>
      </w:r>
      <w:r w:rsidR="00560730" w:rsidRPr="008D7691">
        <w:rPr>
          <w:rFonts w:ascii="Times New Roman" w:eastAsia="Calibri" w:hAnsi="Times New Roman" w:cs="Times New Roman"/>
          <w:sz w:val="24"/>
          <w:szCs w:val="24"/>
          <w:lang w:val="sr-Cyrl-CS"/>
        </w:rPr>
        <w:t xml:space="preserve"> </w:t>
      </w:r>
    </w:p>
    <w:p w:rsidR="00560730" w:rsidRDefault="00560730" w:rsidP="00560730">
      <w:pPr>
        <w:shd w:val="clear" w:color="auto" w:fill="FFFFFF"/>
        <w:ind w:firstLine="900"/>
        <w:jc w:val="both"/>
        <w:rPr>
          <w:rFonts w:ascii="Calibri" w:eastAsia="Calibri" w:hAnsi="Calibri" w:cs="Times New Roman"/>
          <w:lang w:val="sr-Latn-CS"/>
        </w:rPr>
      </w:pPr>
    </w:p>
    <w:p w:rsidR="00560730" w:rsidRPr="00B934DE" w:rsidRDefault="00560730" w:rsidP="00560730">
      <w:pPr>
        <w:rPr>
          <w:rFonts w:ascii="Calibri" w:eastAsia="Calibri" w:hAnsi="Calibri" w:cs="Times New Roman"/>
          <w:lang w:val="sr-Latn-CS"/>
        </w:rPr>
      </w:pPr>
    </w:p>
    <w:p w:rsidR="0030161B" w:rsidRDefault="0030161B" w:rsidP="00EA1FDB">
      <w:pPr>
        <w:pStyle w:val="Default"/>
        <w:spacing w:after="200"/>
        <w:rPr>
          <w:color w:val="auto"/>
          <w:lang w:val="ru-RU"/>
        </w:rPr>
      </w:pPr>
    </w:p>
    <w:p w:rsidR="0030161B" w:rsidRDefault="0030161B" w:rsidP="00EA1FDB">
      <w:pPr>
        <w:pStyle w:val="Default"/>
        <w:spacing w:after="200"/>
        <w:rPr>
          <w:color w:val="auto"/>
          <w:lang w:val="ru-RU"/>
        </w:rPr>
      </w:pPr>
    </w:p>
    <w:p w:rsidR="008D7691" w:rsidRPr="00826DB8" w:rsidRDefault="008D7691" w:rsidP="008D7691">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826DB8">
        <w:rPr>
          <w:rFonts w:ascii="Times New Roman" w:hAnsi="Times New Roman" w:cs="Times New Roman"/>
          <w:b/>
          <w:bCs/>
          <w:sz w:val="28"/>
          <w:szCs w:val="28"/>
          <w:lang w:val="ru-RU"/>
        </w:rPr>
        <w:lastRenderedPageBreak/>
        <w:t xml:space="preserve">Квалитет </w:t>
      </w:r>
      <w:r>
        <w:rPr>
          <w:rFonts w:ascii="Times New Roman" w:hAnsi="Times New Roman" w:cs="Times New Roman"/>
          <w:b/>
          <w:bCs/>
          <w:sz w:val="28"/>
          <w:szCs w:val="28"/>
          <w:lang w:val="sr-Cyrl-CS"/>
        </w:rPr>
        <w:t>финансирања Универзитета</w:t>
      </w:r>
    </w:p>
    <w:p w:rsidR="008D7691" w:rsidRDefault="008D7691" w:rsidP="008D7691">
      <w:pPr>
        <w:shd w:val="clear" w:color="auto" w:fill="FFFFFF"/>
        <w:ind w:firstLine="900"/>
        <w:rPr>
          <w:rFonts w:ascii="Times New Roman" w:hAnsi="Times New Roman" w:cs="Times New Roman"/>
          <w:b/>
          <w:bCs/>
          <w:sz w:val="24"/>
          <w:szCs w:val="24"/>
          <w:lang w:val="sr-Cyrl-CS"/>
        </w:rPr>
      </w:pPr>
    </w:p>
    <w:p w:rsidR="008D7691" w:rsidRDefault="008D7691" w:rsidP="008D7691">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8D7691" w:rsidRPr="008D7691" w:rsidRDefault="008D7691" w:rsidP="008D7691">
      <w:pPr>
        <w:ind w:firstLine="720"/>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Овај Документ регулише поступак обезбеђења квалитета финансирања Универзитета у Крагујевцу.</w:t>
      </w:r>
    </w:p>
    <w:p w:rsidR="008D7691" w:rsidRPr="008D7691" w:rsidRDefault="008D7691" w:rsidP="008D7691">
      <w:pPr>
        <w:ind w:left="900"/>
        <w:jc w:val="both"/>
        <w:rPr>
          <w:rFonts w:ascii="Times New Roman" w:hAnsi="Times New Roman" w:cs="Times New Roman"/>
          <w:sz w:val="24"/>
          <w:szCs w:val="24"/>
          <w:lang w:val="sr-Cyrl-CS"/>
        </w:rPr>
      </w:pPr>
    </w:p>
    <w:p w:rsidR="008D7691" w:rsidRPr="008D7691" w:rsidRDefault="008D7691" w:rsidP="008D7691">
      <w:pPr>
        <w:pStyle w:val="ListParagraph"/>
        <w:numPr>
          <w:ilvl w:val="1"/>
          <w:numId w:val="2"/>
        </w:numPr>
        <w:jc w:val="both"/>
        <w:rPr>
          <w:rFonts w:ascii="Times New Roman" w:hAnsi="Times New Roman" w:cs="Times New Roman"/>
          <w:b/>
          <w:sz w:val="24"/>
          <w:szCs w:val="24"/>
          <w:lang w:val="sr-Cyrl-CS"/>
        </w:rPr>
      </w:pPr>
      <w:r w:rsidRPr="008D7691">
        <w:rPr>
          <w:rFonts w:ascii="Times New Roman" w:hAnsi="Times New Roman" w:cs="Times New Roman"/>
          <w:b/>
          <w:sz w:val="24"/>
          <w:szCs w:val="24"/>
          <w:lang w:val="sr-Cyrl-CS"/>
        </w:rPr>
        <w:t>Подручје примене</w:t>
      </w:r>
    </w:p>
    <w:p w:rsidR="008D7691" w:rsidRDefault="008D7691" w:rsidP="008D7691">
      <w:pPr>
        <w:pStyle w:val="ListParagraph"/>
        <w:ind w:left="0"/>
        <w:jc w:val="both"/>
        <w:rPr>
          <w:rFonts w:ascii="Times New Roman" w:hAnsi="Times New Roman" w:cs="Times New Roman"/>
          <w:b/>
          <w:sz w:val="24"/>
          <w:szCs w:val="24"/>
          <w:lang w:val="sr-Cyrl-CS"/>
        </w:rPr>
      </w:pPr>
    </w:p>
    <w:p w:rsidR="008D7691" w:rsidRPr="008D7691" w:rsidRDefault="008D7691" w:rsidP="008D7691">
      <w:pPr>
        <w:pStyle w:val="ListParagraph"/>
        <w:ind w:left="0"/>
        <w:jc w:val="both"/>
        <w:rPr>
          <w:rFonts w:ascii="Times New Roman" w:hAnsi="Times New Roman" w:cs="Times New Roman"/>
          <w:b/>
          <w:sz w:val="24"/>
          <w:szCs w:val="24"/>
          <w:lang w:val="sr-Cyrl-CS"/>
        </w:rPr>
      </w:pPr>
      <w:r w:rsidRPr="008D7691">
        <w:rPr>
          <w:rFonts w:ascii="Times New Roman" w:hAnsi="Times New Roman" w:cs="Times New Roman"/>
          <w:b/>
          <w:sz w:val="24"/>
          <w:szCs w:val="24"/>
          <w:lang w:val="sr-Cyrl-CS"/>
        </w:rPr>
        <w:tab/>
      </w:r>
      <w:r w:rsidRPr="008D7691">
        <w:rPr>
          <w:rFonts w:ascii="Times New Roman" w:hAnsi="Times New Roman" w:cs="Times New Roman"/>
          <w:sz w:val="24"/>
          <w:szCs w:val="24"/>
          <w:lang w:val="sr-Cyrl-CS"/>
        </w:rPr>
        <w:t>Овај Документ се примењује на Универзитету у Крагујевцу</w:t>
      </w:r>
    </w:p>
    <w:p w:rsidR="008D7691" w:rsidRPr="008D7691" w:rsidRDefault="008D7691" w:rsidP="008D7691">
      <w:pPr>
        <w:ind w:left="900"/>
        <w:jc w:val="both"/>
        <w:rPr>
          <w:rFonts w:ascii="Times New Roman" w:hAnsi="Times New Roman" w:cs="Times New Roman"/>
          <w:b/>
          <w:sz w:val="24"/>
          <w:szCs w:val="24"/>
          <w:lang w:val="sr-Cyrl-CS"/>
        </w:rPr>
      </w:pPr>
    </w:p>
    <w:p w:rsidR="008D7691" w:rsidRPr="008D7691" w:rsidRDefault="008D7691" w:rsidP="008D7691">
      <w:pPr>
        <w:ind w:firstLine="851"/>
        <w:jc w:val="both"/>
        <w:rPr>
          <w:rFonts w:ascii="Times New Roman" w:hAnsi="Times New Roman" w:cs="Times New Roman"/>
          <w:b/>
          <w:caps/>
          <w:sz w:val="24"/>
          <w:szCs w:val="24"/>
          <w:lang w:val="sr-Cyrl-CS"/>
        </w:rPr>
      </w:pPr>
      <w:r>
        <w:rPr>
          <w:rFonts w:ascii="Times New Roman" w:hAnsi="Times New Roman" w:cs="Times New Roman"/>
          <w:b/>
          <w:caps/>
          <w:sz w:val="24"/>
          <w:szCs w:val="24"/>
          <w:lang w:val="sr-Cyrl-CS"/>
        </w:rPr>
        <w:t>9.3.</w:t>
      </w:r>
      <w:r w:rsidRPr="008D7691">
        <w:rPr>
          <w:rFonts w:ascii="Times New Roman" w:hAnsi="Times New Roman" w:cs="Times New Roman"/>
          <w:b/>
          <w:sz w:val="24"/>
          <w:szCs w:val="24"/>
          <w:lang w:val="sr-Cyrl-CS"/>
        </w:rPr>
        <w:t xml:space="preserve"> Начин обезбеђења финансијских средстава неопходних за реализацију интегративне функције Универзитета у оквиру  образовног, научно истраживачког, стручног, односно уметничког рада, као и других професионалних активности.</w:t>
      </w:r>
    </w:p>
    <w:p w:rsidR="008D7691" w:rsidRPr="008D7691" w:rsidRDefault="008D7691" w:rsidP="008D7691">
      <w:pPr>
        <w:ind w:firstLine="851"/>
        <w:jc w:val="both"/>
        <w:rPr>
          <w:rFonts w:ascii="Times New Roman" w:hAnsi="Times New Roman" w:cs="Times New Roman"/>
          <w:sz w:val="24"/>
          <w:szCs w:val="24"/>
          <w:highlight w:val="yellow"/>
          <w:lang w:val="sr-Cyrl-CS"/>
        </w:rPr>
      </w:pPr>
      <w:r w:rsidRPr="008D7691">
        <w:rPr>
          <w:rFonts w:ascii="Times New Roman" w:hAnsi="Times New Roman" w:cs="Times New Roman"/>
          <w:sz w:val="24"/>
          <w:szCs w:val="24"/>
          <w:lang w:val="sr-Cyrl-CS"/>
        </w:rPr>
        <w:t>Универзитет у Крагујевцу има обезбеђена финансијска средства неопходна за реализацију своје интегративне функције у обављању своје делатности која подразумева обједињавање образовног, научно истраживачког, стручног, односно уметничког рада, као и других професионалних активности. Претпоставке за остварење овог услова произилазе пре свега из средстава које обезбеђује оснивач, средстава која се добијају од факултета, чланица Универзитета у складу са Законом о високом образовању и Статутом Универзитета у Крагујевцу, и других прихода остварених по основу пројеката у које је укључен Универзитет и других прихода.</w:t>
      </w:r>
    </w:p>
    <w:p w:rsidR="008D7691" w:rsidRPr="008D7691" w:rsidRDefault="008D7691" w:rsidP="008D7691">
      <w:pPr>
        <w:ind w:firstLine="851"/>
        <w:jc w:val="both"/>
        <w:rPr>
          <w:rFonts w:ascii="Times New Roman" w:hAnsi="Times New Roman" w:cs="Times New Roman"/>
          <w:sz w:val="24"/>
          <w:szCs w:val="24"/>
          <w:lang w:val="sr-Cyrl-CS"/>
        </w:rPr>
      </w:pPr>
    </w:p>
    <w:p w:rsidR="008D7691" w:rsidRPr="008D7691" w:rsidRDefault="008D7691" w:rsidP="008D7691">
      <w:pPr>
        <w:ind w:firstLine="851"/>
        <w:jc w:val="both"/>
        <w:rPr>
          <w:rFonts w:ascii="Times New Roman" w:hAnsi="Times New Roman" w:cs="Times New Roman"/>
          <w:b/>
          <w:sz w:val="24"/>
          <w:szCs w:val="24"/>
          <w:lang w:val="sr-Cyrl-CS"/>
        </w:rPr>
      </w:pPr>
      <w:r>
        <w:rPr>
          <w:rFonts w:ascii="Times New Roman" w:hAnsi="Times New Roman" w:cs="Times New Roman"/>
          <w:b/>
          <w:caps/>
          <w:sz w:val="24"/>
          <w:szCs w:val="24"/>
          <w:lang w:val="sr-Cyrl-CS"/>
        </w:rPr>
        <w:t>9.4.</w:t>
      </w:r>
      <w:r w:rsidRPr="008D7691">
        <w:rPr>
          <w:rFonts w:ascii="Times New Roman" w:hAnsi="Times New Roman" w:cs="Times New Roman"/>
          <w:b/>
          <w:sz w:val="24"/>
          <w:szCs w:val="24"/>
          <w:lang w:val="sr-Cyrl-CS"/>
        </w:rPr>
        <w:t xml:space="preserve"> Извори финасирања делатности Универзитета у Крагујевцу </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Извори финасирања делатности Универзитетау Крагујевцу су:</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Pr>
          <w:rFonts w:ascii="Times New Roman" w:hAnsi="Times New Roman" w:cs="Times New Roman"/>
          <w:sz w:val="24"/>
          <w:szCs w:val="24"/>
          <w:lang w:val="sr-Cyrl-CS"/>
        </w:rPr>
        <w:t>с</w:t>
      </w:r>
      <w:r w:rsidRPr="008D7691">
        <w:rPr>
          <w:rFonts w:ascii="Times New Roman" w:hAnsi="Times New Roman" w:cs="Times New Roman"/>
          <w:sz w:val="24"/>
          <w:szCs w:val="24"/>
          <w:lang w:val="sr-Cyrl-CS"/>
        </w:rPr>
        <w:t>редства која обезбеђује оснивач</w:t>
      </w:r>
      <w:r>
        <w:rPr>
          <w:rFonts w:ascii="Times New Roman" w:hAnsi="Times New Roman" w:cs="Times New Roman"/>
          <w:sz w:val="24"/>
          <w:szCs w:val="24"/>
          <w:lang w:val="sr-Cyrl-CS"/>
        </w:rPr>
        <w:t>;</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Pr>
          <w:rFonts w:ascii="Times New Roman" w:hAnsi="Times New Roman" w:cs="Times New Roman"/>
          <w:sz w:val="24"/>
          <w:szCs w:val="24"/>
          <w:lang w:val="sr-Cyrl-CS"/>
        </w:rPr>
        <w:t>с</w:t>
      </w:r>
      <w:r w:rsidRPr="008D7691">
        <w:rPr>
          <w:rFonts w:ascii="Times New Roman" w:hAnsi="Times New Roman" w:cs="Times New Roman"/>
          <w:sz w:val="24"/>
          <w:szCs w:val="24"/>
          <w:lang w:val="sr-Cyrl-CS"/>
        </w:rPr>
        <w:t>редстава која издвајају факултети као чланице Универзитета а на име финансирања заједничких послова на нивоу Универзитета</w:t>
      </w:r>
      <w:r>
        <w:rPr>
          <w:rFonts w:ascii="Times New Roman" w:hAnsi="Times New Roman" w:cs="Times New Roman"/>
          <w:sz w:val="24"/>
          <w:szCs w:val="24"/>
          <w:lang w:val="sr-Cyrl-CS"/>
        </w:rPr>
        <w:t>;</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школарине</w:t>
      </w:r>
      <w:r>
        <w:rPr>
          <w:rFonts w:ascii="Times New Roman" w:hAnsi="Times New Roman" w:cs="Times New Roman"/>
          <w:sz w:val="24"/>
          <w:szCs w:val="24"/>
          <w:lang w:val="sr-Cyrl-CS"/>
        </w:rPr>
        <w:t>Ч</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донације, поклони и завештања</w:t>
      </w:r>
      <w:r>
        <w:rPr>
          <w:rFonts w:ascii="Times New Roman" w:hAnsi="Times New Roman" w:cs="Times New Roman"/>
          <w:sz w:val="24"/>
          <w:szCs w:val="24"/>
          <w:lang w:val="sr-Cyrl-CS"/>
        </w:rPr>
        <w:t>;</w:t>
      </w:r>
      <w:r w:rsidRPr="008D7691">
        <w:rPr>
          <w:rFonts w:ascii="Times New Roman" w:hAnsi="Times New Roman" w:cs="Times New Roman"/>
          <w:sz w:val="24"/>
          <w:szCs w:val="24"/>
          <w:lang w:val="sr-Cyrl-CS"/>
        </w:rPr>
        <w:tab/>
      </w:r>
      <w:r w:rsidRPr="008D7691">
        <w:rPr>
          <w:rFonts w:ascii="Times New Roman" w:hAnsi="Times New Roman" w:cs="Times New Roman"/>
          <w:sz w:val="24"/>
          <w:szCs w:val="24"/>
          <w:lang w:val="sr-Cyrl-CS"/>
        </w:rPr>
        <w:tab/>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средства добијена преко конкурса за финансирање научно</w:t>
      </w:r>
      <w:r>
        <w:rPr>
          <w:rFonts w:ascii="Times New Roman" w:hAnsi="Times New Roman" w:cs="Times New Roman"/>
          <w:sz w:val="24"/>
          <w:szCs w:val="24"/>
          <w:lang w:val="sr-Cyrl-CS"/>
        </w:rPr>
        <w:t>–</w:t>
      </w:r>
      <w:r w:rsidRPr="008D7691">
        <w:rPr>
          <w:rFonts w:ascii="Times New Roman" w:hAnsi="Times New Roman" w:cs="Times New Roman"/>
          <w:sz w:val="24"/>
          <w:szCs w:val="24"/>
          <w:lang w:val="sr-Cyrl-CS"/>
        </w:rPr>
        <w:t xml:space="preserve">истраживачког рада из буџета (Министарство </w:t>
      </w:r>
      <w:r>
        <w:rPr>
          <w:rFonts w:ascii="Times New Roman" w:hAnsi="Times New Roman" w:cs="Times New Roman"/>
          <w:sz w:val="24"/>
          <w:szCs w:val="24"/>
          <w:lang w:val="sr-Cyrl-CS"/>
        </w:rPr>
        <w:t>просвете, науке и тхнолошког развоја Владе Републике Србије);</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lastRenderedPageBreak/>
        <w:t>средства од осталих пројеката и уговора у вези са реализацијом наставе, истр</w:t>
      </w:r>
      <w:r>
        <w:rPr>
          <w:rFonts w:ascii="Times New Roman" w:hAnsi="Times New Roman" w:cs="Times New Roman"/>
          <w:sz w:val="24"/>
          <w:szCs w:val="24"/>
          <w:lang w:val="sr-Cyrl-CS"/>
        </w:rPr>
        <w:t>аживања и консултантских услуга;</w:t>
      </w:r>
      <w:r w:rsidRPr="008D7691">
        <w:rPr>
          <w:rFonts w:ascii="Times New Roman" w:hAnsi="Times New Roman" w:cs="Times New Roman"/>
          <w:sz w:val="24"/>
          <w:szCs w:val="24"/>
          <w:lang w:val="sr-Cyrl-CS"/>
        </w:rPr>
        <w:tab/>
      </w:r>
      <w:r w:rsidRPr="008D7691">
        <w:rPr>
          <w:rFonts w:ascii="Times New Roman" w:hAnsi="Times New Roman" w:cs="Times New Roman"/>
          <w:sz w:val="24"/>
          <w:szCs w:val="24"/>
          <w:lang w:val="sr-Cyrl-CS"/>
        </w:rPr>
        <w:tab/>
      </w:r>
      <w:r w:rsidRPr="008D7691">
        <w:rPr>
          <w:rFonts w:ascii="Times New Roman" w:hAnsi="Times New Roman" w:cs="Times New Roman"/>
          <w:sz w:val="24"/>
          <w:szCs w:val="24"/>
          <w:lang w:val="sr-Cyrl-CS"/>
        </w:rPr>
        <w:tab/>
      </w:r>
      <w:r w:rsidRPr="008D7691">
        <w:rPr>
          <w:rFonts w:ascii="Times New Roman" w:hAnsi="Times New Roman" w:cs="Times New Roman"/>
          <w:sz w:val="24"/>
          <w:szCs w:val="24"/>
          <w:lang w:val="sr-Cyrl-CS"/>
        </w:rPr>
        <w:tab/>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накнада</w:t>
      </w:r>
      <w:r>
        <w:rPr>
          <w:rFonts w:ascii="Times New Roman" w:hAnsi="Times New Roman" w:cs="Times New Roman"/>
          <w:sz w:val="24"/>
          <w:szCs w:val="24"/>
          <w:lang w:val="sr-Cyrl-CS"/>
        </w:rPr>
        <w:t xml:space="preserve"> за комерцијалне и друге услуге;</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оснивачка права из уговора са трећим лицима</w:t>
      </w:r>
      <w:r>
        <w:rPr>
          <w:rFonts w:ascii="Times New Roman" w:hAnsi="Times New Roman" w:cs="Times New Roman"/>
          <w:sz w:val="24"/>
          <w:szCs w:val="24"/>
          <w:lang w:val="sr-Cyrl-CS"/>
        </w:rPr>
        <w:t>;</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Pr>
          <w:rFonts w:ascii="Times New Roman" w:hAnsi="Times New Roman" w:cs="Times New Roman"/>
          <w:sz w:val="24"/>
          <w:szCs w:val="24"/>
          <w:lang w:val="sr-Cyrl-CS"/>
        </w:rPr>
        <w:t>камате и дивиденде;</w:t>
      </w:r>
    </w:p>
    <w:p w:rsidR="008D7691" w:rsidRPr="008D7691" w:rsidRDefault="008D7691" w:rsidP="008D7691">
      <w:pPr>
        <w:pStyle w:val="ListParagraph"/>
        <w:numPr>
          <w:ilvl w:val="0"/>
          <w:numId w:val="47"/>
        </w:numPr>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други извори, у складу са законом.</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Средствима која обезбеди на један од наведених начина Универзитет располаже самостално, а исказују се и евидентирају у складу са јединственом буџетском класификацијом. Средства која Универзитет оствари, изузев оних које обезбеђује Република Србија (буџетска средства), представљају сопствене приходе Универзитета.</w:t>
      </w:r>
    </w:p>
    <w:p w:rsidR="008D7691" w:rsidRDefault="008D7691" w:rsidP="008D7691">
      <w:pPr>
        <w:ind w:firstLine="851"/>
        <w:jc w:val="both"/>
        <w:rPr>
          <w:rFonts w:ascii="Times New Roman" w:hAnsi="Times New Roman" w:cs="Times New Roman"/>
          <w:b/>
          <w:sz w:val="24"/>
          <w:szCs w:val="24"/>
          <w:lang w:val="sr-Cyrl-CS"/>
        </w:rPr>
      </w:pPr>
    </w:p>
    <w:p w:rsidR="008D7691" w:rsidRPr="008D7691" w:rsidRDefault="008D7691" w:rsidP="008D7691">
      <w:pPr>
        <w:ind w:firstLine="851"/>
        <w:jc w:val="both"/>
        <w:rPr>
          <w:rFonts w:ascii="Times New Roman" w:hAnsi="Times New Roman" w:cs="Times New Roman"/>
          <w:b/>
          <w:sz w:val="24"/>
          <w:szCs w:val="24"/>
          <w:lang w:val="sr-Cyrl-CS"/>
        </w:rPr>
      </w:pPr>
      <w:r>
        <w:rPr>
          <w:rFonts w:ascii="Times New Roman" w:hAnsi="Times New Roman" w:cs="Times New Roman"/>
          <w:b/>
          <w:sz w:val="24"/>
          <w:szCs w:val="24"/>
          <w:lang w:val="sr-Cyrl-CS"/>
        </w:rPr>
        <w:t>9.5.</w:t>
      </w:r>
      <w:r w:rsidRPr="008D7691">
        <w:rPr>
          <w:rFonts w:ascii="Times New Roman" w:hAnsi="Times New Roman" w:cs="Times New Roman"/>
          <w:b/>
          <w:sz w:val="24"/>
          <w:szCs w:val="24"/>
          <w:lang w:val="sr-Cyrl-CS"/>
        </w:rPr>
        <w:t xml:space="preserve"> Планирање распореда и намене финансијских средстава </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 xml:space="preserve">Расподела финансијских средстава којима Универзитет располаже врши се према самостално формулисаном плану распореда и намене средстава, а на основу </w:t>
      </w:r>
      <w:r w:rsidR="00D638D1" w:rsidRPr="00D638D1">
        <w:rPr>
          <w:rFonts w:ascii="Times New Roman" w:hAnsi="Times New Roman" w:cs="Times New Roman"/>
          <w:sz w:val="24"/>
          <w:szCs w:val="24"/>
          <w:lang w:val="sr-Cyrl-CS"/>
        </w:rPr>
        <w:t xml:space="preserve">Уредбе о нормативима </w:t>
      </w:r>
      <w:r w:rsidR="00D638D1" w:rsidRPr="00D638D1">
        <w:rPr>
          <w:rFonts w:ascii="Times New Roman" w:hAnsi="Times New Roman" w:cs="Times New Roman"/>
          <w:sz w:val="24"/>
          <w:szCs w:val="24"/>
        </w:rPr>
        <w:t>и стандардима у</w:t>
      </w:r>
      <w:r w:rsidRPr="00D638D1">
        <w:rPr>
          <w:rFonts w:ascii="Times New Roman" w:hAnsi="Times New Roman" w:cs="Times New Roman"/>
          <w:sz w:val="24"/>
          <w:szCs w:val="24"/>
          <w:lang w:val="sr-Cyrl-CS"/>
        </w:rPr>
        <w:t>слова ра</w:t>
      </w:r>
      <w:r w:rsidR="00D638D1" w:rsidRPr="00D638D1">
        <w:rPr>
          <w:rFonts w:ascii="Times New Roman" w:hAnsi="Times New Roman" w:cs="Times New Roman"/>
          <w:sz w:val="24"/>
          <w:szCs w:val="24"/>
          <w:lang w:val="sr-Cyrl-CS"/>
        </w:rPr>
        <w:t xml:space="preserve">да </w:t>
      </w:r>
      <w:r w:rsidR="00D638D1" w:rsidRPr="00D638D1">
        <w:rPr>
          <w:rFonts w:ascii="Times New Roman" w:hAnsi="Times New Roman" w:cs="Times New Roman"/>
          <w:sz w:val="24"/>
          <w:szCs w:val="24"/>
        </w:rPr>
        <w:t>у</w:t>
      </w:r>
      <w:r w:rsidRPr="00D638D1">
        <w:rPr>
          <w:rFonts w:ascii="Times New Roman" w:hAnsi="Times New Roman" w:cs="Times New Roman"/>
          <w:sz w:val="24"/>
          <w:szCs w:val="24"/>
          <w:lang w:val="sr-Cyrl-CS"/>
        </w:rPr>
        <w:t>ниверзитета и факултета за делатности које се финансирају из буџета (Сл. гласник РС, бр.</w:t>
      </w:r>
      <w:r w:rsidR="00D638D1" w:rsidRPr="00D638D1">
        <w:rPr>
          <w:rFonts w:ascii="Times New Roman" w:hAnsi="Times New Roman" w:cs="Times New Roman"/>
          <w:sz w:val="24"/>
          <w:szCs w:val="24"/>
        </w:rPr>
        <w:t xml:space="preserve"> </w:t>
      </w:r>
      <w:proofErr w:type="gramStart"/>
      <w:r w:rsidR="00D638D1" w:rsidRPr="00D638D1">
        <w:rPr>
          <w:rFonts w:ascii="Times New Roman" w:hAnsi="Times New Roman" w:cs="Times New Roman"/>
          <w:sz w:val="24"/>
          <w:szCs w:val="24"/>
        </w:rPr>
        <w:t>15/20</w:t>
      </w:r>
      <w:r w:rsidR="00D638D1" w:rsidRPr="00D638D1">
        <w:rPr>
          <w:rFonts w:ascii="Times New Roman" w:hAnsi="Times New Roman" w:cs="Times New Roman"/>
          <w:sz w:val="24"/>
          <w:szCs w:val="24"/>
        </w:rPr>
        <w:t>02, 100/2004, 26/2005, 38/2007 и</w:t>
      </w:r>
      <w:r w:rsidR="00D638D1" w:rsidRPr="00D638D1">
        <w:rPr>
          <w:rFonts w:ascii="Times New Roman" w:hAnsi="Times New Roman" w:cs="Times New Roman"/>
          <w:sz w:val="24"/>
          <w:szCs w:val="24"/>
        </w:rPr>
        <w:t xml:space="preserve"> 110/2007</w:t>
      </w:r>
      <w:r w:rsidRPr="00D638D1">
        <w:rPr>
          <w:rFonts w:ascii="Times New Roman" w:hAnsi="Times New Roman" w:cs="Times New Roman"/>
          <w:sz w:val="24"/>
          <w:szCs w:val="24"/>
          <w:lang w:val="sr-Cyrl-CS"/>
        </w:rPr>
        <w:t>).</w:t>
      </w:r>
      <w:proofErr w:type="gramEnd"/>
      <w:r w:rsidRPr="00D638D1">
        <w:rPr>
          <w:rFonts w:ascii="Times New Roman" w:hAnsi="Times New Roman" w:cs="Times New Roman"/>
          <w:sz w:val="24"/>
          <w:szCs w:val="24"/>
          <w:lang w:val="sr-Cyrl-CS"/>
        </w:rPr>
        <w:t xml:space="preserve"> </w:t>
      </w:r>
      <w:r w:rsidRPr="008D7691">
        <w:rPr>
          <w:rFonts w:ascii="Times New Roman" w:hAnsi="Times New Roman" w:cs="Times New Roman"/>
          <w:sz w:val="24"/>
          <w:szCs w:val="24"/>
          <w:lang w:val="sr-Cyrl-CS"/>
        </w:rPr>
        <w:t>Средства се распоређују, по намени, тако да се осигура ликвидност установе и финансијска стабилност у дужем периоду.</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Начин расподеле средстава подразумева редовну исплату личних доходака свих запослених у сталном радном односу и по другим законским основима и покривеност материјалних трошкова (ПТТ, комуналне услуге, топлотна енергија, коришћење грађевинског земљишта, услуге платног промета, службена путовања, информатичка и друга опрема, потрошни канцеларијски материјал, библиотечки фонд, рад Студентског парламента, финансирање научно</w:t>
      </w:r>
      <w:r>
        <w:rPr>
          <w:rFonts w:ascii="Times New Roman" w:hAnsi="Times New Roman" w:cs="Times New Roman"/>
          <w:sz w:val="24"/>
          <w:szCs w:val="24"/>
          <w:lang w:val="sr-Cyrl-CS"/>
        </w:rPr>
        <w:t>–</w:t>
      </w:r>
      <w:r w:rsidRPr="008D7691">
        <w:rPr>
          <w:rFonts w:ascii="Times New Roman" w:hAnsi="Times New Roman" w:cs="Times New Roman"/>
          <w:sz w:val="24"/>
          <w:szCs w:val="24"/>
          <w:lang w:val="sr-Cyrl-CS"/>
        </w:rPr>
        <w:t>истражвачког рада и професионалне едукације запослених, подстицање развоја научно</w:t>
      </w:r>
      <w:r>
        <w:rPr>
          <w:rFonts w:ascii="Times New Roman" w:hAnsi="Times New Roman" w:cs="Times New Roman"/>
          <w:sz w:val="24"/>
          <w:szCs w:val="24"/>
          <w:lang w:val="sr-Cyrl-CS"/>
        </w:rPr>
        <w:t>–</w:t>
      </w:r>
      <w:r w:rsidRPr="008D7691">
        <w:rPr>
          <w:rFonts w:ascii="Times New Roman" w:hAnsi="Times New Roman" w:cs="Times New Roman"/>
          <w:sz w:val="24"/>
          <w:szCs w:val="24"/>
          <w:lang w:val="sr-Cyrl-CS"/>
        </w:rPr>
        <w:t>истраживачког подмлатка, рада са надареним студентима, текуће и инвестиционо одржавање и друге намене у складу са законом)</w:t>
      </w:r>
      <w:r>
        <w:rPr>
          <w:rFonts w:ascii="Times New Roman" w:hAnsi="Times New Roman" w:cs="Times New Roman"/>
          <w:sz w:val="24"/>
          <w:szCs w:val="24"/>
          <w:lang w:val="sr-Cyrl-CS"/>
        </w:rPr>
        <w:t>.</w:t>
      </w:r>
      <w:r w:rsidRPr="008D7691">
        <w:rPr>
          <w:rFonts w:ascii="Times New Roman" w:hAnsi="Times New Roman" w:cs="Times New Roman"/>
          <w:sz w:val="24"/>
          <w:szCs w:val="24"/>
          <w:lang w:val="sr-Cyrl-CS"/>
        </w:rPr>
        <w:t xml:space="preserve"> Распоред и намена финансијских средстава утврђују се финансијским планом, а реализација утврђеног распореда и намене финансијских средстава предмет је финансијског извештаја Универзитета у Крагујевцу који се усваја на начин прописан Статутом Универзитета и другим позитивно правним прописима.</w:t>
      </w:r>
    </w:p>
    <w:p w:rsidR="008D7691" w:rsidRPr="008D7691" w:rsidRDefault="008D7691" w:rsidP="008D7691">
      <w:pPr>
        <w:ind w:firstLine="851"/>
        <w:jc w:val="both"/>
        <w:rPr>
          <w:rFonts w:ascii="Times New Roman" w:hAnsi="Times New Roman" w:cs="Times New Roman"/>
          <w:b/>
          <w:sz w:val="24"/>
          <w:szCs w:val="24"/>
          <w:lang w:val="sr-Cyrl-CS"/>
        </w:rPr>
      </w:pPr>
      <w:r>
        <w:rPr>
          <w:rFonts w:ascii="Times New Roman" w:hAnsi="Times New Roman" w:cs="Times New Roman"/>
          <w:b/>
          <w:sz w:val="24"/>
          <w:szCs w:val="24"/>
          <w:lang w:val="sr-Cyrl-CS"/>
        </w:rPr>
        <w:t xml:space="preserve">9.6. </w:t>
      </w:r>
      <w:r w:rsidRPr="008D7691">
        <w:rPr>
          <w:rFonts w:ascii="Times New Roman" w:hAnsi="Times New Roman" w:cs="Times New Roman"/>
          <w:b/>
          <w:sz w:val="24"/>
          <w:szCs w:val="24"/>
          <w:lang w:val="sr-Cyrl-CS"/>
        </w:rPr>
        <w:t xml:space="preserve">Јавност и транспарентност извора финансирања и начина употребе финансијских средстава </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 xml:space="preserve">Јавност финансијског пословања Универзитета  обезбеђена је преко извештаја о пословању, односно завршног рачуна, који усваја Савет Универзитета. Завршни рачун се доставља </w:t>
      </w:r>
      <w:r w:rsidRPr="008B0BFC">
        <w:rPr>
          <w:rFonts w:ascii="Times New Roman" w:hAnsi="Times New Roman" w:cs="Times New Roman"/>
          <w:sz w:val="24"/>
          <w:szCs w:val="24"/>
          <w:lang w:val="sr-Cyrl-CS"/>
        </w:rPr>
        <w:t xml:space="preserve">Управи за јавно плаћање, до 28.02. наредне </w:t>
      </w:r>
      <w:r w:rsidRPr="008D7691">
        <w:rPr>
          <w:rFonts w:ascii="Times New Roman" w:hAnsi="Times New Roman" w:cs="Times New Roman"/>
          <w:sz w:val="24"/>
          <w:szCs w:val="24"/>
          <w:lang w:val="sr-Cyrl-CS"/>
        </w:rPr>
        <w:t xml:space="preserve">календарске године. Такође, јавност </w:t>
      </w:r>
      <w:r w:rsidRPr="008D7691">
        <w:rPr>
          <w:rFonts w:ascii="Times New Roman" w:hAnsi="Times New Roman" w:cs="Times New Roman"/>
          <w:sz w:val="24"/>
          <w:szCs w:val="24"/>
          <w:lang w:val="sr-Cyrl-CS"/>
        </w:rPr>
        <w:lastRenderedPageBreak/>
        <w:t>је обезбеђена и преко Финансијског плана Универзитета за сваку наредну календарску годину, који усваја Савет Универзитета, на предлог Сената Универзитета.</w:t>
      </w:r>
    </w:p>
    <w:p w:rsidR="008D7691" w:rsidRDefault="008D7691" w:rsidP="008D7691">
      <w:pPr>
        <w:ind w:firstLine="851"/>
        <w:jc w:val="both"/>
        <w:rPr>
          <w:rFonts w:ascii="Times New Roman" w:hAnsi="Times New Roman" w:cs="Times New Roman"/>
          <w:b/>
          <w:sz w:val="24"/>
          <w:szCs w:val="24"/>
          <w:lang w:val="sr-Cyrl-CS"/>
        </w:rPr>
      </w:pPr>
    </w:p>
    <w:p w:rsidR="008D7691" w:rsidRPr="008D7691" w:rsidRDefault="008D7691" w:rsidP="008D7691">
      <w:pPr>
        <w:ind w:firstLine="851"/>
        <w:jc w:val="both"/>
        <w:rPr>
          <w:rFonts w:ascii="Times New Roman" w:hAnsi="Times New Roman" w:cs="Times New Roman"/>
          <w:b/>
          <w:sz w:val="24"/>
          <w:szCs w:val="24"/>
          <w:lang w:val="sr-Cyrl-CS"/>
        </w:rPr>
      </w:pPr>
      <w:r>
        <w:rPr>
          <w:rFonts w:ascii="Times New Roman" w:hAnsi="Times New Roman" w:cs="Times New Roman"/>
          <w:b/>
          <w:sz w:val="24"/>
          <w:szCs w:val="24"/>
          <w:lang w:val="sr-Cyrl-CS"/>
        </w:rPr>
        <w:t xml:space="preserve">9.7. </w:t>
      </w:r>
      <w:r w:rsidRPr="008D7691">
        <w:rPr>
          <w:rFonts w:ascii="Times New Roman" w:hAnsi="Times New Roman" w:cs="Times New Roman"/>
          <w:b/>
          <w:sz w:val="24"/>
          <w:szCs w:val="24"/>
          <w:lang w:val="sr-Cyrl-CS"/>
        </w:rPr>
        <w:t>Одговорност за примену</w:t>
      </w:r>
    </w:p>
    <w:p w:rsidR="008D7691" w:rsidRP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За примену ове процедуре одговарају Ректор Универзитета, проректор за финансије, шеф сектора финансија Универзитета у Крагујевцу, председник Савета Универзитета у Крагујевцу.</w:t>
      </w:r>
    </w:p>
    <w:p w:rsidR="008D7691" w:rsidRPr="008D7691" w:rsidRDefault="008D7691" w:rsidP="008D7691">
      <w:pPr>
        <w:ind w:firstLine="851"/>
        <w:jc w:val="both"/>
        <w:rPr>
          <w:rFonts w:ascii="Times New Roman" w:hAnsi="Times New Roman" w:cs="Times New Roman"/>
          <w:sz w:val="24"/>
          <w:szCs w:val="24"/>
          <w:lang w:val="sr-Cyrl-CS"/>
        </w:rPr>
      </w:pPr>
    </w:p>
    <w:p w:rsidR="008D7691" w:rsidRPr="008D7691" w:rsidRDefault="00363DA4" w:rsidP="008D7691">
      <w:pPr>
        <w:ind w:firstLine="851"/>
        <w:jc w:val="both"/>
        <w:rPr>
          <w:rFonts w:ascii="Times New Roman" w:hAnsi="Times New Roman" w:cs="Times New Roman"/>
          <w:b/>
          <w:sz w:val="24"/>
          <w:szCs w:val="24"/>
          <w:lang w:val="sr-Cyrl-CS"/>
        </w:rPr>
      </w:pPr>
      <w:r>
        <w:rPr>
          <w:rFonts w:ascii="Times New Roman" w:hAnsi="Times New Roman" w:cs="Times New Roman"/>
          <w:b/>
          <w:sz w:val="24"/>
          <w:szCs w:val="24"/>
          <w:lang w:val="sr-Cyrl-CS"/>
        </w:rPr>
        <w:t xml:space="preserve">9.8. </w:t>
      </w:r>
      <w:r w:rsidR="008D7691" w:rsidRPr="008D7691">
        <w:rPr>
          <w:rFonts w:ascii="Times New Roman" w:hAnsi="Times New Roman" w:cs="Times New Roman"/>
          <w:b/>
          <w:sz w:val="24"/>
          <w:szCs w:val="24"/>
          <w:lang w:val="sr-Cyrl-CS"/>
        </w:rPr>
        <w:t>Веза са другим документима</w:t>
      </w:r>
    </w:p>
    <w:p w:rsidR="008D7691" w:rsidRDefault="008D7691" w:rsidP="008D7691">
      <w:pPr>
        <w:ind w:firstLine="851"/>
        <w:jc w:val="both"/>
        <w:rPr>
          <w:rFonts w:ascii="Times New Roman" w:hAnsi="Times New Roman" w:cs="Times New Roman"/>
          <w:sz w:val="24"/>
          <w:szCs w:val="24"/>
          <w:lang w:val="sr-Cyrl-CS"/>
        </w:rPr>
      </w:pPr>
      <w:r w:rsidRPr="008D7691">
        <w:rPr>
          <w:rFonts w:ascii="Times New Roman" w:hAnsi="Times New Roman" w:cs="Times New Roman"/>
          <w:sz w:val="24"/>
          <w:szCs w:val="24"/>
          <w:lang w:val="sr-Cyrl-CS"/>
        </w:rPr>
        <w:t>Ова</w:t>
      </w:r>
      <w:r w:rsidR="00363DA4">
        <w:rPr>
          <w:rFonts w:ascii="Times New Roman" w:hAnsi="Times New Roman" w:cs="Times New Roman"/>
          <w:sz w:val="24"/>
          <w:szCs w:val="24"/>
          <w:lang w:val="sr-Cyrl-CS"/>
        </w:rPr>
        <w:t xml:space="preserve"> процедура </w:t>
      </w:r>
      <w:r w:rsidRPr="008D7691">
        <w:rPr>
          <w:rFonts w:ascii="Times New Roman" w:hAnsi="Times New Roman" w:cs="Times New Roman"/>
          <w:sz w:val="24"/>
          <w:szCs w:val="24"/>
          <w:lang w:val="sr-Cyrl-CS"/>
        </w:rPr>
        <w:t xml:space="preserve"> је у вези са Стат</w:t>
      </w:r>
      <w:r w:rsidR="00363DA4">
        <w:rPr>
          <w:rFonts w:ascii="Times New Roman" w:hAnsi="Times New Roman" w:cs="Times New Roman"/>
          <w:sz w:val="24"/>
          <w:szCs w:val="24"/>
          <w:lang w:val="sr-Cyrl-CS"/>
        </w:rPr>
        <w:t>утом Универзитета у Крагујевцу и одговарајућим законима из области финансија.</w:t>
      </w: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Default="00937714" w:rsidP="008D7691">
      <w:pPr>
        <w:ind w:firstLine="851"/>
        <w:jc w:val="both"/>
        <w:rPr>
          <w:rFonts w:ascii="Times New Roman" w:hAnsi="Times New Roman" w:cs="Times New Roman"/>
          <w:sz w:val="24"/>
          <w:szCs w:val="24"/>
          <w:lang w:val="sr-Cyrl-CS"/>
        </w:rPr>
      </w:pPr>
    </w:p>
    <w:p w:rsidR="00937714" w:rsidRPr="00937714" w:rsidRDefault="00937714" w:rsidP="00937714">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Pr>
          <w:rFonts w:ascii="Times New Roman" w:hAnsi="Times New Roman" w:cs="Times New Roman"/>
          <w:b/>
          <w:bCs/>
          <w:sz w:val="28"/>
          <w:szCs w:val="28"/>
          <w:lang w:val="ru-RU"/>
        </w:rPr>
        <w:lastRenderedPageBreak/>
        <w:t xml:space="preserve"> </w:t>
      </w:r>
      <w:r w:rsidRPr="00937714">
        <w:rPr>
          <w:rFonts w:ascii="Times New Roman" w:hAnsi="Times New Roman" w:cs="Times New Roman"/>
          <w:b/>
          <w:bCs/>
          <w:sz w:val="28"/>
          <w:szCs w:val="28"/>
          <w:lang w:val="ru-RU"/>
        </w:rPr>
        <w:t xml:space="preserve">Квалитет </w:t>
      </w:r>
      <w:r>
        <w:rPr>
          <w:rFonts w:ascii="Times New Roman" w:hAnsi="Times New Roman" w:cs="Times New Roman"/>
          <w:b/>
          <w:bCs/>
          <w:sz w:val="28"/>
          <w:szCs w:val="28"/>
          <w:lang w:val="sr-Cyrl-CS"/>
        </w:rPr>
        <w:t xml:space="preserve">улоге студената у самовредновању </w:t>
      </w:r>
    </w:p>
    <w:p w:rsidR="00937714" w:rsidRPr="00937714" w:rsidRDefault="00937714" w:rsidP="00937714">
      <w:pPr>
        <w:pStyle w:val="ListParagraph"/>
        <w:autoSpaceDE w:val="0"/>
        <w:autoSpaceDN w:val="0"/>
        <w:adjustRightInd w:val="0"/>
        <w:ind w:left="1260"/>
        <w:jc w:val="both"/>
        <w:rPr>
          <w:rFonts w:ascii="Times New Roman" w:hAnsi="Times New Roman" w:cs="Times New Roman"/>
          <w:b/>
          <w:bCs/>
          <w:sz w:val="28"/>
          <w:szCs w:val="28"/>
          <w:lang w:val="ru-RU"/>
        </w:rPr>
      </w:pPr>
      <w:r>
        <w:rPr>
          <w:rFonts w:ascii="Times New Roman" w:hAnsi="Times New Roman" w:cs="Times New Roman"/>
          <w:b/>
          <w:bCs/>
          <w:sz w:val="28"/>
          <w:szCs w:val="28"/>
          <w:lang w:val="sr-Cyrl-CS"/>
        </w:rPr>
        <w:t xml:space="preserve"> и провери квалитета</w:t>
      </w:r>
    </w:p>
    <w:p w:rsidR="00937714" w:rsidRDefault="00937714" w:rsidP="00937714">
      <w:pPr>
        <w:shd w:val="clear" w:color="auto" w:fill="FFFFFF"/>
        <w:ind w:firstLine="900"/>
        <w:rPr>
          <w:rFonts w:ascii="Times New Roman" w:hAnsi="Times New Roman" w:cs="Times New Roman"/>
          <w:b/>
          <w:bCs/>
          <w:sz w:val="24"/>
          <w:szCs w:val="24"/>
          <w:lang w:val="sr-Cyrl-CS"/>
        </w:rPr>
      </w:pPr>
    </w:p>
    <w:p w:rsidR="00937714" w:rsidRDefault="00937714" w:rsidP="00937714">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937714" w:rsidRPr="00F141DB" w:rsidRDefault="00F141DB" w:rsidP="00F141DB">
      <w:pPr>
        <w:ind w:firstLine="851"/>
        <w:jc w:val="both"/>
        <w:rPr>
          <w:rFonts w:ascii="Times New Roman" w:hAnsi="Times New Roman" w:cs="Times New Roman"/>
          <w:sz w:val="24"/>
          <w:szCs w:val="24"/>
        </w:rPr>
      </w:pPr>
      <w:r w:rsidRPr="00F141DB">
        <w:rPr>
          <w:rFonts w:ascii="Times New Roman" w:hAnsi="Times New Roman" w:cs="Times New Roman"/>
          <w:sz w:val="24"/>
          <w:szCs w:val="24"/>
        </w:rPr>
        <w:t>Овај документ регулише улогу студената у самовредновању и провери квалитета на Универзитету у Крагујевцу</w:t>
      </w:r>
    </w:p>
    <w:p w:rsidR="00F141DB" w:rsidRPr="00F141DB" w:rsidRDefault="00F141DB" w:rsidP="00F141DB">
      <w:pPr>
        <w:ind w:firstLine="851"/>
        <w:jc w:val="both"/>
        <w:rPr>
          <w:rFonts w:ascii="Times New Roman" w:hAnsi="Times New Roman" w:cs="Times New Roman"/>
          <w:sz w:val="24"/>
          <w:szCs w:val="24"/>
        </w:rPr>
      </w:pPr>
    </w:p>
    <w:p w:rsidR="00F141DB" w:rsidRPr="00F141DB" w:rsidRDefault="00F141DB" w:rsidP="00F141DB">
      <w:pPr>
        <w:pStyle w:val="ListParagraph"/>
        <w:numPr>
          <w:ilvl w:val="1"/>
          <w:numId w:val="2"/>
        </w:numPr>
        <w:autoSpaceDE w:val="0"/>
        <w:autoSpaceDN w:val="0"/>
        <w:adjustRightInd w:val="0"/>
        <w:spacing w:line="240" w:lineRule="auto"/>
        <w:jc w:val="both"/>
        <w:rPr>
          <w:rFonts w:ascii="Times New Roman" w:hAnsi="Times New Roman" w:cs="Times New Roman"/>
          <w:color w:val="000000"/>
          <w:sz w:val="24"/>
          <w:szCs w:val="24"/>
        </w:rPr>
      </w:pPr>
      <w:r w:rsidRPr="00F141DB">
        <w:rPr>
          <w:rFonts w:ascii="Times New Roman" w:hAnsi="Times New Roman" w:cs="Times New Roman"/>
          <w:b/>
          <w:bCs/>
          <w:color w:val="000000"/>
          <w:sz w:val="24"/>
          <w:szCs w:val="24"/>
        </w:rPr>
        <w:t>Подручје примене</w:t>
      </w:r>
    </w:p>
    <w:p w:rsidR="00F141DB" w:rsidRPr="00F141DB" w:rsidRDefault="00F141DB" w:rsidP="00F141DB">
      <w:pPr>
        <w:autoSpaceDE w:val="0"/>
        <w:autoSpaceDN w:val="0"/>
        <w:adjustRightInd w:val="0"/>
        <w:spacing w:line="240" w:lineRule="auto"/>
        <w:ind w:firstLine="851"/>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Примењује се на Универзитету у Крагујевцу.</w:t>
      </w:r>
      <w:proofErr w:type="gramEnd"/>
      <w:r w:rsidRPr="00F141DB">
        <w:rPr>
          <w:rFonts w:ascii="Times New Roman" w:hAnsi="Times New Roman" w:cs="Times New Roman"/>
          <w:color w:val="000000"/>
          <w:sz w:val="24"/>
          <w:szCs w:val="24"/>
        </w:rPr>
        <w:t xml:space="preserve"> </w:t>
      </w: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Pr="00F141DB" w:rsidRDefault="00F141DB" w:rsidP="00F141DB">
      <w:pPr>
        <w:pStyle w:val="ListParagraph"/>
        <w:numPr>
          <w:ilvl w:val="1"/>
          <w:numId w:val="2"/>
        </w:numPr>
        <w:autoSpaceDE w:val="0"/>
        <w:autoSpaceDN w:val="0"/>
        <w:adjustRightInd w:val="0"/>
        <w:spacing w:line="240" w:lineRule="auto"/>
        <w:jc w:val="both"/>
        <w:rPr>
          <w:rFonts w:ascii="Times New Roman" w:hAnsi="Times New Roman" w:cs="Times New Roman"/>
          <w:b/>
          <w:color w:val="000000"/>
          <w:sz w:val="24"/>
          <w:szCs w:val="24"/>
        </w:rPr>
      </w:pPr>
      <w:r w:rsidRPr="00F141DB">
        <w:rPr>
          <w:rFonts w:ascii="Times New Roman" w:hAnsi="Times New Roman" w:cs="Times New Roman"/>
          <w:b/>
          <w:color w:val="000000"/>
          <w:sz w:val="24"/>
          <w:szCs w:val="24"/>
        </w:rPr>
        <w:t>Улога студената у самовредновању и провери квалитета</w:t>
      </w:r>
    </w:p>
    <w:p w:rsidR="00F141DB" w:rsidRPr="00F141DB" w:rsidRDefault="00F141DB" w:rsidP="00F141DB">
      <w:pPr>
        <w:autoSpaceDE w:val="0"/>
        <w:autoSpaceDN w:val="0"/>
        <w:adjustRightInd w:val="0"/>
        <w:spacing w:line="240" w:lineRule="auto"/>
        <w:ind w:firstLine="709"/>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Међу члановима Комисије за обезбеђење квалитета Универзитета у Крагујевцу, и међу члановима Комисија за обезбеђење квалитета факултета чланица Универзитета у Крагујевцу морају бити бар два студента, а пожељно је да буде по један студент са сваког нивоа студија, као и да полови буду равномерно заступљени.</w:t>
      </w:r>
      <w:proofErr w:type="gramEnd"/>
      <w:r w:rsidRPr="00F141DB">
        <w:rPr>
          <w:rFonts w:ascii="Times New Roman" w:hAnsi="Times New Roman" w:cs="Times New Roman"/>
          <w:color w:val="000000"/>
          <w:sz w:val="24"/>
          <w:szCs w:val="24"/>
        </w:rPr>
        <w:t xml:space="preserve"> </w:t>
      </w:r>
      <w:proofErr w:type="gramStart"/>
      <w:r w:rsidRPr="00F141DB">
        <w:rPr>
          <w:rFonts w:ascii="Times New Roman" w:hAnsi="Times New Roman" w:cs="Times New Roman"/>
          <w:color w:val="000000"/>
          <w:sz w:val="24"/>
          <w:szCs w:val="24"/>
        </w:rPr>
        <w:t>Услов за избор студената у Комисије за обезбеђење квалитета је просечна оцена од најмање 8 на претходним студијама.</w:t>
      </w:r>
      <w:proofErr w:type="gramEnd"/>
      <w:r w:rsidRPr="00F141DB">
        <w:rPr>
          <w:rFonts w:ascii="Times New Roman" w:hAnsi="Times New Roman" w:cs="Times New Roman"/>
          <w:color w:val="000000"/>
          <w:sz w:val="24"/>
          <w:szCs w:val="24"/>
        </w:rPr>
        <w:t xml:space="preserve"> </w:t>
      </w:r>
      <w:proofErr w:type="gramStart"/>
      <w:r w:rsidRPr="00F141DB">
        <w:rPr>
          <w:rFonts w:ascii="Times New Roman" w:hAnsi="Times New Roman" w:cs="Times New Roman"/>
          <w:color w:val="000000"/>
          <w:sz w:val="24"/>
          <w:szCs w:val="24"/>
        </w:rPr>
        <w:t>Студенте у чланство Комисија за обезбеђење квалитета бирају Сенат Универзитета, односно Научно</w:t>
      </w:r>
      <w:r>
        <w:rPr>
          <w:rFonts w:ascii="Times New Roman" w:hAnsi="Times New Roman" w:cs="Times New Roman"/>
          <w:color w:val="000000"/>
          <w:sz w:val="24"/>
          <w:szCs w:val="24"/>
        </w:rPr>
        <w:t>–</w:t>
      </w:r>
      <w:r w:rsidRPr="00F141DB">
        <w:rPr>
          <w:rFonts w:ascii="Times New Roman" w:hAnsi="Times New Roman" w:cs="Times New Roman"/>
          <w:color w:val="000000"/>
          <w:sz w:val="24"/>
          <w:szCs w:val="24"/>
        </w:rPr>
        <w:t>наставна већа одговарајућих факултета, на предлог Студентског парламента Универзитета, односно одговарајућих факултета.</w:t>
      </w:r>
      <w:proofErr w:type="gramEnd"/>
      <w:r w:rsidRPr="00F141DB">
        <w:rPr>
          <w:rFonts w:ascii="Times New Roman" w:hAnsi="Times New Roman" w:cs="Times New Roman"/>
          <w:color w:val="000000"/>
          <w:sz w:val="24"/>
          <w:szCs w:val="24"/>
        </w:rPr>
        <w:t xml:space="preserve"> </w:t>
      </w:r>
    </w:p>
    <w:p w:rsidR="00F141DB" w:rsidRPr="00F141DB" w:rsidRDefault="00F141DB" w:rsidP="00F141DB">
      <w:pPr>
        <w:autoSpaceDE w:val="0"/>
        <w:autoSpaceDN w:val="0"/>
        <w:adjustRightInd w:val="0"/>
        <w:spacing w:line="240" w:lineRule="auto"/>
        <w:ind w:firstLine="851"/>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У свакој активности везаној за самовредновање и проверу квалитета на Универзитету у Крагујевцу студенти морају узети учешће.</w:t>
      </w:r>
      <w:proofErr w:type="gramEnd"/>
      <w:r w:rsidRPr="00F141DB">
        <w:rPr>
          <w:rFonts w:ascii="Times New Roman" w:hAnsi="Times New Roman" w:cs="Times New Roman"/>
          <w:color w:val="000000"/>
          <w:sz w:val="24"/>
          <w:szCs w:val="24"/>
        </w:rPr>
        <w:t xml:space="preserve"> За то се старају Комисија за обезбеђење квалитета Универзитета, и Комисије за обезбеђење квалитета факултета чланица Универзитета, на три начина: </w:t>
      </w:r>
    </w:p>
    <w:p w:rsidR="00F141DB" w:rsidRPr="00F141DB" w:rsidRDefault="00F141DB" w:rsidP="00C0741B">
      <w:pPr>
        <w:pStyle w:val="ListParagraph"/>
        <w:numPr>
          <w:ilvl w:val="0"/>
          <w:numId w:val="48"/>
        </w:numPr>
        <w:autoSpaceDE w:val="0"/>
        <w:autoSpaceDN w:val="0"/>
        <w:adjustRightInd w:val="0"/>
        <w:spacing w:line="240" w:lineRule="auto"/>
        <w:jc w:val="both"/>
        <w:rPr>
          <w:rFonts w:ascii="Times New Roman" w:hAnsi="Times New Roman" w:cs="Times New Roman"/>
          <w:color w:val="000000"/>
          <w:sz w:val="24"/>
          <w:szCs w:val="24"/>
        </w:rPr>
      </w:pPr>
      <w:r w:rsidRPr="00F141DB">
        <w:rPr>
          <w:rFonts w:ascii="Times New Roman" w:hAnsi="Times New Roman" w:cs="Times New Roman"/>
          <w:color w:val="000000"/>
          <w:sz w:val="24"/>
          <w:szCs w:val="24"/>
        </w:rPr>
        <w:t>именовањем представника студ</w:t>
      </w:r>
      <w:r>
        <w:rPr>
          <w:rFonts w:ascii="Times New Roman" w:hAnsi="Times New Roman" w:cs="Times New Roman"/>
          <w:color w:val="000000"/>
          <w:sz w:val="24"/>
          <w:szCs w:val="24"/>
        </w:rPr>
        <w:t>ената у сваку своју поткомисију;</w:t>
      </w:r>
      <w:r w:rsidRPr="00F141DB">
        <w:rPr>
          <w:rFonts w:ascii="Times New Roman" w:hAnsi="Times New Roman" w:cs="Times New Roman"/>
          <w:color w:val="000000"/>
          <w:sz w:val="24"/>
          <w:szCs w:val="24"/>
        </w:rPr>
        <w:t xml:space="preserve"> </w:t>
      </w:r>
    </w:p>
    <w:p w:rsidR="00F141DB" w:rsidRPr="00F141DB" w:rsidRDefault="00F141DB" w:rsidP="00C0741B">
      <w:pPr>
        <w:pStyle w:val="ListParagraph"/>
        <w:numPr>
          <w:ilvl w:val="0"/>
          <w:numId w:val="48"/>
        </w:numPr>
        <w:autoSpaceDE w:val="0"/>
        <w:autoSpaceDN w:val="0"/>
        <w:adjustRightInd w:val="0"/>
        <w:spacing w:line="240" w:lineRule="auto"/>
        <w:jc w:val="both"/>
        <w:rPr>
          <w:rFonts w:ascii="Times New Roman" w:hAnsi="Times New Roman" w:cs="Times New Roman"/>
          <w:color w:val="000000"/>
          <w:sz w:val="24"/>
          <w:szCs w:val="24"/>
        </w:rPr>
      </w:pPr>
      <w:r w:rsidRPr="00F141DB">
        <w:rPr>
          <w:rFonts w:ascii="Times New Roman" w:hAnsi="Times New Roman" w:cs="Times New Roman"/>
          <w:color w:val="000000"/>
          <w:sz w:val="24"/>
          <w:szCs w:val="24"/>
        </w:rPr>
        <w:t>тражењем мишљења Студентског парламента о свим кључним питањима којима се ове комисије</w:t>
      </w:r>
      <w:r>
        <w:rPr>
          <w:rFonts w:ascii="Times New Roman" w:hAnsi="Times New Roman" w:cs="Times New Roman"/>
          <w:color w:val="000000"/>
          <w:sz w:val="24"/>
          <w:szCs w:val="24"/>
        </w:rPr>
        <w:t xml:space="preserve"> баве;</w:t>
      </w:r>
      <w:r w:rsidRPr="00F141DB">
        <w:rPr>
          <w:rFonts w:ascii="Times New Roman" w:hAnsi="Times New Roman" w:cs="Times New Roman"/>
          <w:color w:val="000000"/>
          <w:sz w:val="24"/>
          <w:szCs w:val="24"/>
        </w:rPr>
        <w:t xml:space="preserve"> </w:t>
      </w:r>
    </w:p>
    <w:p w:rsidR="00F141DB" w:rsidRPr="00F141DB" w:rsidRDefault="00F141DB" w:rsidP="00C0741B">
      <w:pPr>
        <w:pStyle w:val="ListParagraph"/>
        <w:numPr>
          <w:ilvl w:val="0"/>
          <w:numId w:val="48"/>
        </w:numPr>
        <w:autoSpaceDE w:val="0"/>
        <w:autoSpaceDN w:val="0"/>
        <w:adjustRightInd w:val="0"/>
        <w:spacing w:line="240" w:lineRule="auto"/>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обавезним</w:t>
      </w:r>
      <w:proofErr w:type="gramEnd"/>
      <w:r w:rsidRPr="00F141DB">
        <w:rPr>
          <w:rFonts w:ascii="Times New Roman" w:hAnsi="Times New Roman" w:cs="Times New Roman"/>
          <w:color w:val="000000"/>
          <w:sz w:val="24"/>
          <w:szCs w:val="24"/>
        </w:rPr>
        <w:t xml:space="preserve"> анкетирањем одговарајућег узорка студената свих студијских програма при свакој провери квалитета, у оквиру самоевалуације и ван ње, приликом редовних и ванредних провера. </w:t>
      </w:r>
    </w:p>
    <w:p w:rsidR="00F141DB" w:rsidRPr="00F141DB" w:rsidRDefault="00F141DB" w:rsidP="00F141DB">
      <w:pPr>
        <w:autoSpaceDE w:val="0"/>
        <w:autoSpaceDN w:val="0"/>
        <w:adjustRightInd w:val="0"/>
        <w:spacing w:line="240" w:lineRule="auto"/>
        <w:ind w:firstLine="700"/>
        <w:jc w:val="both"/>
        <w:rPr>
          <w:rFonts w:ascii="Times New Roman" w:hAnsi="Times New Roman" w:cs="Times New Roman"/>
          <w:color w:val="000000"/>
          <w:sz w:val="24"/>
          <w:szCs w:val="24"/>
        </w:rPr>
      </w:pPr>
      <w:r w:rsidRPr="00F141DB">
        <w:rPr>
          <w:rFonts w:ascii="Times New Roman" w:hAnsi="Times New Roman" w:cs="Times New Roman"/>
          <w:color w:val="000000"/>
          <w:sz w:val="24"/>
          <w:szCs w:val="24"/>
        </w:rPr>
        <w:t xml:space="preserve">Приликом именовања представника студената у поткомисије Комисија за обезбеђење квалитета, поштују се принципи да буду именовани студенти оних студијских програма који су релевантни за задатке одговарајуће поткомисије, да полови буду равномерно заступљени, као и да именовани студенти имају просечну оцену најмање 8 на претходним студијама. </w:t>
      </w:r>
      <w:proofErr w:type="gramStart"/>
      <w:r w:rsidRPr="00F141DB">
        <w:rPr>
          <w:rFonts w:ascii="Times New Roman" w:hAnsi="Times New Roman" w:cs="Times New Roman"/>
          <w:color w:val="000000"/>
          <w:sz w:val="24"/>
          <w:szCs w:val="24"/>
        </w:rPr>
        <w:t>Пре именовања, Комисија за обезбеђење квалитета прибавља предлог за именовање од Студентског парламента.</w:t>
      </w:r>
      <w:proofErr w:type="gramEnd"/>
      <w:r w:rsidRPr="00F141DB">
        <w:rPr>
          <w:rFonts w:ascii="Times New Roman" w:hAnsi="Times New Roman" w:cs="Times New Roman"/>
          <w:color w:val="000000"/>
          <w:sz w:val="24"/>
          <w:szCs w:val="24"/>
        </w:rPr>
        <w:t xml:space="preserve"> </w:t>
      </w:r>
    </w:p>
    <w:p w:rsidR="00F141DB" w:rsidRPr="00F141DB" w:rsidRDefault="00F141DB" w:rsidP="00F141DB">
      <w:pPr>
        <w:ind w:firstLine="851"/>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lastRenderedPageBreak/>
        <w:t>Комисије за обезбеђење квалитета Универзитета у Крагујевцу и факултета чланица прибављају мишљење Студентског парламента о питањима релавантним за доношења својих одлука ако то једногласно затраже студенти чланови ових комисија.</w:t>
      </w:r>
      <w:proofErr w:type="gramEnd"/>
      <w:r w:rsidRPr="00F141DB">
        <w:rPr>
          <w:rFonts w:ascii="Times New Roman" w:hAnsi="Times New Roman" w:cs="Times New Roman"/>
          <w:color w:val="000000"/>
          <w:sz w:val="24"/>
          <w:szCs w:val="24"/>
        </w:rPr>
        <w:t xml:space="preserve"> </w:t>
      </w:r>
      <w:proofErr w:type="gramStart"/>
      <w:r w:rsidRPr="00F141DB">
        <w:rPr>
          <w:rFonts w:ascii="Times New Roman" w:hAnsi="Times New Roman" w:cs="Times New Roman"/>
          <w:color w:val="000000"/>
          <w:sz w:val="24"/>
          <w:szCs w:val="24"/>
        </w:rPr>
        <w:t>Прибављена мишљења Студентског парламента се обавезно разматрају пре доношења одговарајућих одлука.</w:t>
      </w:r>
      <w:proofErr w:type="gramEnd"/>
    </w:p>
    <w:p w:rsidR="00F141DB" w:rsidRPr="00F141DB" w:rsidRDefault="00F141DB" w:rsidP="00F141DB">
      <w:pPr>
        <w:autoSpaceDE w:val="0"/>
        <w:autoSpaceDN w:val="0"/>
        <w:adjustRightInd w:val="0"/>
        <w:spacing w:line="240" w:lineRule="auto"/>
        <w:ind w:firstLine="851"/>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Приликом провера квалитета на Универзитету у Крагујевцу, студенти се обавезно анкетирају о квалитету наставе и објективности оцењивања, као и о квалитету библиотечке и информационе подршке настави.</w:t>
      </w:r>
      <w:proofErr w:type="gramEnd"/>
      <w:r w:rsidRPr="00F141DB">
        <w:rPr>
          <w:rFonts w:ascii="Times New Roman" w:hAnsi="Times New Roman" w:cs="Times New Roman"/>
          <w:color w:val="000000"/>
          <w:sz w:val="24"/>
          <w:szCs w:val="24"/>
        </w:rPr>
        <w:t xml:space="preserve"> </w:t>
      </w:r>
      <w:proofErr w:type="gramStart"/>
      <w:r w:rsidRPr="00F141DB">
        <w:rPr>
          <w:rFonts w:ascii="Times New Roman" w:hAnsi="Times New Roman" w:cs="Times New Roman"/>
          <w:color w:val="000000"/>
          <w:sz w:val="24"/>
          <w:szCs w:val="24"/>
        </w:rPr>
        <w:t>Садржај анкете и величину узорка студената који ће се анкетирати одређује одговарајућа Комисија за обезбеђење квалитета, поштујући статистичке принципе за репрезентативност у односу на популацију која је циљ провере квалитета.</w:t>
      </w:r>
      <w:proofErr w:type="gramEnd"/>
      <w:r w:rsidRPr="00F141DB">
        <w:rPr>
          <w:rFonts w:ascii="Times New Roman" w:hAnsi="Times New Roman" w:cs="Times New Roman"/>
          <w:color w:val="000000"/>
          <w:sz w:val="24"/>
          <w:szCs w:val="24"/>
        </w:rPr>
        <w:t xml:space="preserve"> </w:t>
      </w:r>
      <w:proofErr w:type="gramStart"/>
      <w:r w:rsidRPr="00F141DB">
        <w:rPr>
          <w:rFonts w:ascii="Times New Roman" w:hAnsi="Times New Roman" w:cs="Times New Roman"/>
          <w:color w:val="000000"/>
          <w:sz w:val="24"/>
          <w:szCs w:val="24"/>
        </w:rPr>
        <w:t>Питања из анкете морају бити недвосмислена, и јасно одражавати квалитет појаве која се испитује.</w:t>
      </w:r>
      <w:proofErr w:type="gramEnd"/>
      <w:r w:rsidRPr="00F141DB">
        <w:rPr>
          <w:rFonts w:ascii="Times New Roman" w:hAnsi="Times New Roman" w:cs="Times New Roman"/>
          <w:color w:val="000000"/>
          <w:sz w:val="24"/>
          <w:szCs w:val="24"/>
        </w:rPr>
        <w:t xml:space="preserve"> </w:t>
      </w:r>
    </w:p>
    <w:p w:rsidR="00F141DB" w:rsidRPr="00F141DB" w:rsidRDefault="00F141DB" w:rsidP="00F141DB">
      <w:pPr>
        <w:autoSpaceDE w:val="0"/>
        <w:autoSpaceDN w:val="0"/>
        <w:adjustRightInd w:val="0"/>
        <w:spacing w:line="240" w:lineRule="auto"/>
        <w:ind w:firstLine="851"/>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О свим својим активностима Комисија за обезбеђење квалитета Универзитета и Комисије за обезбеђење квалитета факултета чланица Универзитета обавештавају Студентске парламенте и студенте путем објављивања на веб-сајту Универзитета односно одговарајућих факултета.</w:t>
      </w:r>
      <w:proofErr w:type="gramEnd"/>
      <w:r w:rsidRPr="00F141DB">
        <w:rPr>
          <w:rFonts w:ascii="Times New Roman" w:hAnsi="Times New Roman" w:cs="Times New Roman"/>
          <w:color w:val="000000"/>
          <w:sz w:val="24"/>
          <w:szCs w:val="24"/>
        </w:rPr>
        <w:t xml:space="preserve"> </w:t>
      </w:r>
    </w:p>
    <w:p w:rsidR="00F141DB" w:rsidRDefault="00F141DB" w:rsidP="00F141DB">
      <w:pPr>
        <w:autoSpaceDE w:val="0"/>
        <w:autoSpaceDN w:val="0"/>
        <w:adjustRightInd w:val="0"/>
        <w:spacing w:line="240" w:lineRule="auto"/>
        <w:ind w:firstLine="900"/>
        <w:jc w:val="both"/>
        <w:rPr>
          <w:rFonts w:ascii="Times New Roman" w:hAnsi="Times New Roman" w:cs="Times New Roman"/>
          <w:b/>
          <w:bCs/>
          <w:color w:val="000000"/>
          <w:sz w:val="24"/>
          <w:szCs w:val="24"/>
        </w:rPr>
      </w:pPr>
    </w:p>
    <w:p w:rsidR="00F141DB" w:rsidRPr="00F141DB" w:rsidRDefault="00F141DB" w:rsidP="00F141DB">
      <w:pPr>
        <w:pStyle w:val="ListParagraph"/>
        <w:numPr>
          <w:ilvl w:val="1"/>
          <w:numId w:val="2"/>
        </w:numPr>
        <w:autoSpaceDE w:val="0"/>
        <w:autoSpaceDN w:val="0"/>
        <w:adjustRightInd w:val="0"/>
        <w:spacing w:line="240" w:lineRule="auto"/>
        <w:jc w:val="both"/>
        <w:rPr>
          <w:rFonts w:ascii="Times New Roman" w:hAnsi="Times New Roman" w:cs="Times New Roman"/>
          <w:b/>
          <w:bCs/>
          <w:color w:val="000000"/>
          <w:sz w:val="24"/>
          <w:szCs w:val="24"/>
        </w:rPr>
      </w:pPr>
      <w:r w:rsidRPr="00F141DB">
        <w:rPr>
          <w:rFonts w:ascii="Times New Roman" w:hAnsi="Times New Roman" w:cs="Times New Roman"/>
          <w:b/>
          <w:color w:val="000000"/>
          <w:sz w:val="24"/>
          <w:szCs w:val="24"/>
        </w:rPr>
        <w:t>Одговорност за примену</w:t>
      </w:r>
    </w:p>
    <w:p w:rsidR="00F141DB" w:rsidRP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roofErr w:type="gramStart"/>
      <w:r w:rsidRPr="00F141DB">
        <w:rPr>
          <w:rFonts w:ascii="Times New Roman" w:hAnsi="Times New Roman" w:cs="Times New Roman"/>
          <w:color w:val="000000"/>
          <w:sz w:val="24"/>
          <w:szCs w:val="24"/>
        </w:rPr>
        <w:t xml:space="preserve">За примену ове процедуре одговорни су Ректор, </w:t>
      </w:r>
      <w:r>
        <w:rPr>
          <w:rFonts w:ascii="Times New Roman" w:hAnsi="Times New Roman" w:cs="Times New Roman"/>
          <w:color w:val="000000"/>
          <w:sz w:val="24"/>
          <w:szCs w:val="24"/>
        </w:rPr>
        <w:t>д</w:t>
      </w:r>
      <w:r w:rsidRPr="00F141DB">
        <w:rPr>
          <w:rFonts w:ascii="Times New Roman" w:hAnsi="Times New Roman" w:cs="Times New Roman"/>
          <w:color w:val="000000"/>
          <w:sz w:val="24"/>
          <w:szCs w:val="24"/>
        </w:rPr>
        <w:t>екани, Председник Комисије за обезбеђење квалитета Универзитета у Крагујевцу, председници Комисија за обезбеђење квалитета свих факултета чланица Универзитета и председник Студентског парламента.</w:t>
      </w:r>
      <w:proofErr w:type="gramEnd"/>
      <w:r w:rsidRPr="00F141DB">
        <w:rPr>
          <w:rFonts w:ascii="Times New Roman" w:hAnsi="Times New Roman" w:cs="Times New Roman"/>
          <w:color w:val="000000"/>
          <w:sz w:val="24"/>
          <w:szCs w:val="24"/>
        </w:rPr>
        <w:t xml:space="preserve"> </w:t>
      </w:r>
    </w:p>
    <w:p w:rsidR="00F141DB" w:rsidRDefault="00F141DB" w:rsidP="00F141DB">
      <w:pPr>
        <w:autoSpaceDE w:val="0"/>
        <w:autoSpaceDN w:val="0"/>
        <w:adjustRightInd w:val="0"/>
        <w:spacing w:line="240" w:lineRule="auto"/>
        <w:ind w:firstLine="900"/>
        <w:jc w:val="both"/>
        <w:rPr>
          <w:rFonts w:ascii="Times New Roman" w:hAnsi="Times New Roman" w:cs="Times New Roman"/>
          <w:b/>
          <w:bCs/>
          <w:color w:val="000000"/>
          <w:sz w:val="24"/>
          <w:szCs w:val="24"/>
        </w:rPr>
      </w:pPr>
    </w:p>
    <w:p w:rsidR="00F141DB" w:rsidRPr="00F141DB" w:rsidRDefault="00F141DB" w:rsidP="00F141DB">
      <w:pPr>
        <w:pStyle w:val="ListParagraph"/>
        <w:numPr>
          <w:ilvl w:val="1"/>
          <w:numId w:val="2"/>
        </w:numPr>
        <w:autoSpaceDE w:val="0"/>
        <w:autoSpaceDN w:val="0"/>
        <w:adjustRightInd w:val="0"/>
        <w:spacing w:line="240" w:lineRule="auto"/>
        <w:jc w:val="both"/>
        <w:rPr>
          <w:rFonts w:ascii="Times New Roman" w:hAnsi="Times New Roman" w:cs="Times New Roman"/>
          <w:b/>
          <w:bCs/>
          <w:color w:val="000000"/>
          <w:sz w:val="24"/>
          <w:szCs w:val="24"/>
        </w:rPr>
      </w:pPr>
      <w:r>
        <w:rPr>
          <w:rFonts w:ascii="Times New Roman" w:hAnsi="Times New Roman" w:cs="Times New Roman"/>
          <w:b/>
          <w:color w:val="000000"/>
          <w:sz w:val="24"/>
          <w:szCs w:val="24"/>
        </w:rPr>
        <w:t>Везе са другим документима</w:t>
      </w: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r w:rsidRPr="00F141DB">
        <w:rPr>
          <w:rFonts w:ascii="Times New Roman" w:hAnsi="Times New Roman" w:cs="Times New Roman"/>
          <w:color w:val="000000"/>
          <w:sz w:val="24"/>
          <w:szCs w:val="24"/>
        </w:rPr>
        <w:t xml:space="preserve">Описана процедура је у вези </w:t>
      </w:r>
      <w:proofErr w:type="gramStart"/>
      <w:r w:rsidRPr="00F141DB">
        <w:rPr>
          <w:rFonts w:ascii="Times New Roman" w:hAnsi="Times New Roman" w:cs="Times New Roman"/>
          <w:color w:val="000000"/>
          <w:sz w:val="24"/>
          <w:szCs w:val="24"/>
        </w:rPr>
        <w:t xml:space="preserve">са </w:t>
      </w:r>
      <w:r>
        <w:rPr>
          <w:rFonts w:ascii="Times New Roman" w:hAnsi="Times New Roman" w:cs="Times New Roman"/>
          <w:color w:val="000000"/>
          <w:sz w:val="24"/>
          <w:szCs w:val="24"/>
        </w:rPr>
        <w:t xml:space="preserve"> </w:t>
      </w:r>
      <w:r w:rsidRPr="00F141DB">
        <w:rPr>
          <w:rFonts w:ascii="Times New Roman" w:hAnsi="Times New Roman" w:cs="Times New Roman"/>
          <w:color w:val="000000"/>
          <w:sz w:val="24"/>
          <w:szCs w:val="24"/>
        </w:rPr>
        <w:t>Стат</w:t>
      </w:r>
      <w:r>
        <w:rPr>
          <w:rFonts w:ascii="Times New Roman" w:hAnsi="Times New Roman" w:cs="Times New Roman"/>
          <w:color w:val="000000"/>
          <w:sz w:val="24"/>
          <w:szCs w:val="24"/>
        </w:rPr>
        <w:t>утом</w:t>
      </w:r>
      <w:proofErr w:type="gramEnd"/>
      <w:r>
        <w:rPr>
          <w:rFonts w:ascii="Times New Roman" w:hAnsi="Times New Roman" w:cs="Times New Roman"/>
          <w:color w:val="000000"/>
          <w:sz w:val="24"/>
          <w:szCs w:val="24"/>
        </w:rPr>
        <w:t xml:space="preserve"> Универзитета у Крагујевцу и  с</w:t>
      </w:r>
      <w:r w:rsidRPr="00F141DB">
        <w:rPr>
          <w:rFonts w:ascii="Times New Roman" w:hAnsi="Times New Roman" w:cs="Times New Roman"/>
          <w:color w:val="000000"/>
          <w:sz w:val="24"/>
          <w:szCs w:val="24"/>
        </w:rPr>
        <w:t>татутима факултета чланица Универзитета у Крагујевцу</w:t>
      </w:r>
      <w:r>
        <w:rPr>
          <w:rFonts w:ascii="Times New Roman" w:hAnsi="Times New Roman" w:cs="Times New Roman"/>
          <w:color w:val="000000"/>
          <w:sz w:val="24"/>
          <w:szCs w:val="24"/>
        </w:rPr>
        <w:t>.</w:t>
      </w: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F141DB" w:rsidRDefault="00F141DB" w:rsidP="00F141DB">
      <w:pPr>
        <w:autoSpaceDE w:val="0"/>
        <w:autoSpaceDN w:val="0"/>
        <w:adjustRightInd w:val="0"/>
        <w:spacing w:line="240" w:lineRule="auto"/>
        <w:ind w:firstLine="900"/>
        <w:jc w:val="both"/>
        <w:rPr>
          <w:rFonts w:ascii="Times New Roman" w:hAnsi="Times New Roman" w:cs="Times New Roman"/>
          <w:color w:val="000000"/>
          <w:sz w:val="24"/>
          <w:szCs w:val="24"/>
        </w:rPr>
      </w:pPr>
    </w:p>
    <w:p w:rsidR="00C0741B" w:rsidRDefault="00F141DB" w:rsidP="00F141DB">
      <w:pPr>
        <w:pStyle w:val="ListParagraph"/>
        <w:numPr>
          <w:ilvl w:val="0"/>
          <w:numId w:val="2"/>
        </w:numPr>
        <w:autoSpaceDE w:val="0"/>
        <w:autoSpaceDN w:val="0"/>
        <w:adjustRightInd w:val="0"/>
        <w:jc w:val="both"/>
        <w:rPr>
          <w:rFonts w:ascii="Times New Roman" w:hAnsi="Times New Roman" w:cs="Times New Roman"/>
          <w:b/>
          <w:bCs/>
          <w:sz w:val="28"/>
          <w:szCs w:val="28"/>
          <w:lang w:val="ru-RU"/>
        </w:rPr>
      </w:pPr>
      <w:r w:rsidRPr="00F141DB">
        <w:rPr>
          <w:rFonts w:ascii="Times New Roman" w:hAnsi="Times New Roman" w:cs="Times New Roman"/>
          <w:color w:val="000000"/>
          <w:sz w:val="24"/>
          <w:szCs w:val="24"/>
        </w:rPr>
        <w:lastRenderedPageBreak/>
        <w:t xml:space="preserve"> </w:t>
      </w:r>
      <w:r w:rsidR="00C0741B">
        <w:rPr>
          <w:rFonts w:ascii="Times New Roman" w:hAnsi="Times New Roman" w:cs="Times New Roman"/>
          <w:b/>
          <w:bCs/>
          <w:sz w:val="28"/>
          <w:szCs w:val="28"/>
          <w:lang w:val="ru-RU"/>
        </w:rPr>
        <w:t xml:space="preserve">Систематско праћење </w:t>
      </w:r>
    </w:p>
    <w:p w:rsidR="00F141DB" w:rsidRPr="00937714" w:rsidRDefault="00C0741B" w:rsidP="00F141DB">
      <w:pPr>
        <w:pStyle w:val="ListParagraph"/>
        <w:autoSpaceDE w:val="0"/>
        <w:autoSpaceDN w:val="0"/>
        <w:adjustRightInd w:val="0"/>
        <w:ind w:left="1260"/>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и периодична контрола</w:t>
      </w:r>
      <w:r w:rsidR="00F141DB">
        <w:rPr>
          <w:rFonts w:ascii="Times New Roman" w:hAnsi="Times New Roman" w:cs="Times New Roman"/>
          <w:b/>
          <w:bCs/>
          <w:sz w:val="28"/>
          <w:szCs w:val="28"/>
          <w:lang w:val="sr-Cyrl-CS"/>
        </w:rPr>
        <w:t xml:space="preserve"> провер</w:t>
      </w:r>
      <w:r>
        <w:rPr>
          <w:rFonts w:ascii="Times New Roman" w:hAnsi="Times New Roman" w:cs="Times New Roman"/>
          <w:b/>
          <w:bCs/>
          <w:sz w:val="28"/>
          <w:szCs w:val="28"/>
          <w:lang w:val="sr-Cyrl-CS"/>
        </w:rPr>
        <w:t>е</w:t>
      </w:r>
      <w:r w:rsidR="00F141DB">
        <w:rPr>
          <w:rFonts w:ascii="Times New Roman" w:hAnsi="Times New Roman" w:cs="Times New Roman"/>
          <w:b/>
          <w:bCs/>
          <w:sz w:val="28"/>
          <w:szCs w:val="28"/>
          <w:lang w:val="sr-Cyrl-CS"/>
        </w:rPr>
        <w:t xml:space="preserve"> квалитета</w:t>
      </w:r>
    </w:p>
    <w:p w:rsidR="00F141DB" w:rsidRDefault="00F141DB" w:rsidP="00F141DB">
      <w:pPr>
        <w:pStyle w:val="ListParagraph"/>
        <w:autoSpaceDE w:val="0"/>
        <w:autoSpaceDN w:val="0"/>
        <w:adjustRightInd w:val="0"/>
        <w:spacing w:line="240" w:lineRule="auto"/>
        <w:ind w:left="1260"/>
        <w:jc w:val="both"/>
        <w:rPr>
          <w:rFonts w:ascii="Times New Roman" w:hAnsi="Times New Roman" w:cs="Times New Roman"/>
          <w:color w:val="000000"/>
          <w:sz w:val="24"/>
          <w:szCs w:val="24"/>
        </w:rPr>
      </w:pPr>
    </w:p>
    <w:p w:rsidR="00C0741B" w:rsidRDefault="00C0741B" w:rsidP="00F141DB">
      <w:pPr>
        <w:pStyle w:val="ListParagraph"/>
        <w:autoSpaceDE w:val="0"/>
        <w:autoSpaceDN w:val="0"/>
        <w:adjustRightInd w:val="0"/>
        <w:spacing w:line="240" w:lineRule="auto"/>
        <w:ind w:left="1260"/>
        <w:jc w:val="both"/>
        <w:rPr>
          <w:rFonts w:ascii="Times New Roman" w:hAnsi="Times New Roman" w:cs="Times New Roman"/>
          <w:color w:val="000000"/>
          <w:sz w:val="24"/>
          <w:szCs w:val="24"/>
        </w:rPr>
      </w:pPr>
    </w:p>
    <w:p w:rsidR="00C0741B" w:rsidRPr="00C0741B" w:rsidRDefault="00C0741B" w:rsidP="00F141DB">
      <w:pPr>
        <w:pStyle w:val="ListParagraph"/>
        <w:autoSpaceDE w:val="0"/>
        <w:autoSpaceDN w:val="0"/>
        <w:adjustRightInd w:val="0"/>
        <w:spacing w:line="240" w:lineRule="auto"/>
        <w:ind w:left="1260"/>
        <w:jc w:val="both"/>
        <w:rPr>
          <w:rFonts w:ascii="Times New Roman" w:hAnsi="Times New Roman" w:cs="Times New Roman"/>
          <w:color w:val="000000"/>
          <w:sz w:val="24"/>
          <w:szCs w:val="24"/>
        </w:rPr>
      </w:pPr>
    </w:p>
    <w:p w:rsidR="00C0741B" w:rsidRDefault="00C0741B" w:rsidP="00C0741B">
      <w:pPr>
        <w:pStyle w:val="ListParagraph"/>
        <w:numPr>
          <w:ilvl w:val="1"/>
          <w:numId w:val="2"/>
        </w:numPr>
        <w:shd w:val="clear" w:color="auto" w:fill="FFFFFF"/>
        <w:rPr>
          <w:rFonts w:ascii="Times New Roman" w:hAnsi="Times New Roman" w:cs="Times New Roman"/>
          <w:b/>
          <w:bCs/>
          <w:sz w:val="24"/>
          <w:szCs w:val="24"/>
          <w:lang w:val="sr-Cyrl-CS"/>
        </w:rPr>
      </w:pPr>
      <w:r w:rsidRPr="00FC5EC5">
        <w:rPr>
          <w:rFonts w:ascii="Times New Roman" w:hAnsi="Times New Roman" w:cs="Times New Roman"/>
          <w:b/>
          <w:bCs/>
          <w:sz w:val="24"/>
          <w:szCs w:val="24"/>
          <w:lang w:val="sr-Cyrl-CS"/>
        </w:rPr>
        <w:t>Предмет</w:t>
      </w:r>
    </w:p>
    <w:p w:rsidR="00C0741B" w:rsidRPr="00C0741B" w:rsidRDefault="00C0741B" w:rsidP="00C0741B">
      <w:pPr>
        <w:shd w:val="clear" w:color="auto" w:fill="FFFFFF"/>
        <w:ind w:firstLine="851"/>
        <w:jc w:val="both"/>
        <w:rPr>
          <w:rFonts w:ascii="Times New Roman" w:hAnsi="Times New Roman" w:cs="Times New Roman"/>
          <w:sz w:val="24"/>
          <w:szCs w:val="24"/>
          <w:lang w:val="sr-Cyrl-CS"/>
        </w:rPr>
      </w:pPr>
      <w:r w:rsidRPr="00C0741B">
        <w:rPr>
          <w:rFonts w:ascii="Times New Roman" w:hAnsi="Times New Roman" w:cs="Times New Roman"/>
          <w:sz w:val="24"/>
          <w:szCs w:val="24"/>
          <w:lang w:val="sr-Cyrl-CS"/>
        </w:rPr>
        <w:t>Овај документ регулише поступак систематског праћења и периодичне провере квалитета на Универзитету у Крагујевцу.</w:t>
      </w:r>
    </w:p>
    <w:p w:rsidR="00C0741B" w:rsidRPr="00C0741B" w:rsidRDefault="00C0741B" w:rsidP="00C0741B">
      <w:pPr>
        <w:shd w:val="clear" w:color="auto" w:fill="FFFFFF"/>
        <w:ind w:firstLine="851"/>
        <w:jc w:val="both"/>
        <w:rPr>
          <w:rFonts w:ascii="Times New Roman" w:hAnsi="Times New Roman" w:cs="Times New Roman"/>
          <w:b/>
          <w:bCs/>
          <w:sz w:val="24"/>
          <w:szCs w:val="24"/>
          <w:lang w:val="sr-Cyrl-CS"/>
        </w:rPr>
      </w:pPr>
    </w:p>
    <w:p w:rsidR="00C0741B" w:rsidRPr="00C0741B" w:rsidRDefault="00C0741B" w:rsidP="00C0741B">
      <w:pPr>
        <w:pStyle w:val="ListParagraph"/>
        <w:numPr>
          <w:ilvl w:val="1"/>
          <w:numId w:val="2"/>
        </w:numPr>
        <w:shd w:val="clear" w:color="auto" w:fill="FFFFFF"/>
        <w:jc w:val="both"/>
        <w:rPr>
          <w:rFonts w:ascii="Times New Roman" w:hAnsi="Times New Roman" w:cs="Times New Roman"/>
          <w:sz w:val="24"/>
          <w:szCs w:val="24"/>
          <w:lang w:val="ru-RU"/>
        </w:rPr>
      </w:pPr>
      <w:r w:rsidRPr="00C0741B">
        <w:rPr>
          <w:rFonts w:ascii="Times New Roman" w:hAnsi="Times New Roman" w:cs="Times New Roman"/>
          <w:b/>
          <w:bCs/>
          <w:sz w:val="24"/>
          <w:szCs w:val="24"/>
          <w:lang w:val="sr-Cyrl-CS"/>
        </w:rPr>
        <w:t xml:space="preserve"> Подручје примене</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Описана процедура се примењује на све делатности и на све факултете  Универзитета Крагујевцу.</w:t>
      </w:r>
    </w:p>
    <w:p w:rsidR="00C0741B" w:rsidRPr="00C0741B" w:rsidRDefault="00C0741B" w:rsidP="00C0741B">
      <w:pPr>
        <w:shd w:val="clear" w:color="auto" w:fill="FFFFFF"/>
        <w:ind w:firstLine="851"/>
        <w:jc w:val="both"/>
        <w:rPr>
          <w:rFonts w:ascii="Times New Roman" w:hAnsi="Times New Roman" w:cs="Times New Roman"/>
          <w:b/>
          <w:bCs/>
          <w:sz w:val="24"/>
          <w:szCs w:val="24"/>
          <w:lang w:val="sr-Cyrl-CS"/>
        </w:rPr>
      </w:pPr>
    </w:p>
    <w:p w:rsidR="00C0741B" w:rsidRPr="00C0741B" w:rsidRDefault="00C0741B" w:rsidP="00C0741B">
      <w:pPr>
        <w:pStyle w:val="ListParagraph"/>
        <w:numPr>
          <w:ilvl w:val="1"/>
          <w:numId w:val="2"/>
        </w:numPr>
        <w:shd w:val="clear" w:color="auto" w:fill="FFFFFF"/>
        <w:jc w:val="both"/>
        <w:rPr>
          <w:rFonts w:ascii="Times New Roman" w:hAnsi="Times New Roman" w:cs="Times New Roman"/>
          <w:sz w:val="24"/>
          <w:szCs w:val="24"/>
          <w:lang w:val="ru-RU"/>
        </w:rPr>
      </w:pPr>
      <w:r w:rsidRPr="00C0741B">
        <w:rPr>
          <w:rFonts w:ascii="Times New Roman" w:hAnsi="Times New Roman" w:cs="Times New Roman"/>
          <w:b/>
          <w:bCs/>
          <w:sz w:val="24"/>
          <w:szCs w:val="24"/>
          <w:lang w:val="sr-Cyrl-CS"/>
        </w:rPr>
        <w:t>Систематско праћење и периодична провера квалитета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bCs/>
          <w:sz w:val="24"/>
          <w:szCs w:val="24"/>
          <w:lang w:val="sr-Cyrl-CS"/>
        </w:rPr>
        <w:t>Систематско праћење квалитета</w:t>
      </w:r>
      <w:r w:rsidRPr="00C0741B">
        <w:rPr>
          <w:rFonts w:ascii="Times New Roman" w:hAnsi="Times New Roman" w:cs="Times New Roman"/>
          <w:b/>
          <w:bCs/>
          <w:sz w:val="24"/>
          <w:szCs w:val="24"/>
          <w:lang w:val="sr-Cyrl-CS"/>
        </w:rPr>
        <w:t xml:space="preserve"> </w:t>
      </w:r>
      <w:r w:rsidRPr="00C0741B">
        <w:rPr>
          <w:rFonts w:ascii="Times New Roman" w:hAnsi="Times New Roman" w:cs="Times New Roman"/>
          <w:sz w:val="24"/>
          <w:szCs w:val="24"/>
          <w:lang w:val="sr-Cyrl-CS"/>
        </w:rPr>
        <w:t>обезбеђује се кроз документовање свих активности  факултета Универзитета у Крагујевцу, чување таквих докумената на начин који омогућава лако претраживање, и дескриптивну статистичку обраду прикупљених докумената.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 xml:space="preserve">Активности у извођењу наставе документују, и такве документе чувају архиве факултета и Универзитета у Крагујевцу, осим законом прописане евиденције коју прикупља и чува </w:t>
      </w:r>
      <w:r>
        <w:rPr>
          <w:rFonts w:ascii="Times New Roman" w:hAnsi="Times New Roman" w:cs="Times New Roman"/>
          <w:sz w:val="24"/>
          <w:szCs w:val="24"/>
          <w:lang w:val="sr-Cyrl-CS"/>
        </w:rPr>
        <w:t>с</w:t>
      </w:r>
      <w:r w:rsidRPr="00C0741B">
        <w:rPr>
          <w:rFonts w:ascii="Times New Roman" w:hAnsi="Times New Roman" w:cs="Times New Roman"/>
          <w:sz w:val="24"/>
          <w:szCs w:val="24"/>
          <w:lang w:val="sr-Cyrl-CS"/>
        </w:rPr>
        <w:t>тудентска служба сваког факултета.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Активности у извођењу научних истраживања документују, и такве документе чувају, руководиоци научних пројеката и архива Универзитета.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Pr>
          <w:rFonts w:ascii="Times New Roman" w:hAnsi="Times New Roman" w:cs="Times New Roman"/>
          <w:sz w:val="24"/>
          <w:szCs w:val="24"/>
          <w:lang w:val="sr-Cyrl-CS"/>
        </w:rPr>
        <w:t xml:space="preserve"> </w:t>
      </w:r>
      <w:r w:rsidRPr="00C0741B">
        <w:rPr>
          <w:rFonts w:ascii="Times New Roman" w:hAnsi="Times New Roman" w:cs="Times New Roman"/>
          <w:sz w:val="24"/>
          <w:szCs w:val="24"/>
          <w:lang w:val="sr-Cyrl-CS"/>
        </w:rPr>
        <w:t xml:space="preserve">Сва документа везана за финансијско пословање Универзитета прикупља и чува Сектор за опште и заједничке послове Универзитета. </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Сва правна акта везана за статус Универзитета, запослене на Универзитету, и сву преписку коју води Универзитет као правно лице, као и сва службена документа која се упућују са Универзитета или се примају на Универзитет, мора чувати генерални секретар Универзитета, руководилац Сектора за опште и заједничке послове и Архива.</w:t>
      </w:r>
    </w:p>
    <w:p w:rsidR="00C0741B" w:rsidRPr="00C0741B" w:rsidRDefault="00C0741B" w:rsidP="00C0741B">
      <w:pPr>
        <w:shd w:val="clear" w:color="auto" w:fill="FFFFFF"/>
        <w:ind w:firstLine="851"/>
        <w:jc w:val="both"/>
        <w:rPr>
          <w:rFonts w:ascii="Times New Roman" w:hAnsi="Times New Roman" w:cs="Times New Roman"/>
          <w:sz w:val="24"/>
          <w:szCs w:val="24"/>
          <w:lang w:val="sr-Cyrl-CS"/>
        </w:rPr>
      </w:pPr>
      <w:r w:rsidRPr="00C0741B">
        <w:rPr>
          <w:rFonts w:ascii="Times New Roman" w:hAnsi="Times New Roman" w:cs="Times New Roman"/>
          <w:sz w:val="24"/>
          <w:szCs w:val="24"/>
          <w:lang w:val="sr-Cyrl-CS"/>
        </w:rPr>
        <w:t>Најмање једном годишње прор</w:t>
      </w:r>
      <w:r>
        <w:rPr>
          <w:rFonts w:ascii="Times New Roman" w:hAnsi="Times New Roman" w:cs="Times New Roman"/>
          <w:sz w:val="24"/>
          <w:szCs w:val="24"/>
          <w:lang w:val="sr-Cyrl-CS"/>
        </w:rPr>
        <w:t>ектори за: наставу, научно–</w:t>
      </w:r>
      <w:r w:rsidRPr="00C0741B">
        <w:rPr>
          <w:rFonts w:ascii="Times New Roman" w:hAnsi="Times New Roman" w:cs="Times New Roman"/>
          <w:sz w:val="24"/>
          <w:szCs w:val="24"/>
          <w:lang w:val="sr-Cyrl-CS"/>
        </w:rPr>
        <w:t xml:space="preserve">истраживачки рад и међународну </w:t>
      </w:r>
      <w:r>
        <w:rPr>
          <w:rFonts w:ascii="Times New Roman" w:hAnsi="Times New Roman" w:cs="Times New Roman"/>
          <w:sz w:val="24"/>
          <w:szCs w:val="24"/>
          <w:lang w:val="sr-Cyrl-CS"/>
        </w:rPr>
        <w:t>с</w:t>
      </w:r>
      <w:r w:rsidRPr="00C0741B">
        <w:rPr>
          <w:rFonts w:ascii="Times New Roman" w:hAnsi="Times New Roman" w:cs="Times New Roman"/>
          <w:sz w:val="24"/>
          <w:szCs w:val="24"/>
          <w:lang w:val="sr-Cyrl-CS"/>
        </w:rPr>
        <w:t>арадњу спроводе дескриптивну статистичку обраду докумената које прикупљају, од факултета, и чувају.</w:t>
      </w:r>
      <w:r>
        <w:rPr>
          <w:rFonts w:ascii="Times New Roman" w:hAnsi="Times New Roman" w:cs="Times New Roman"/>
          <w:sz w:val="24"/>
          <w:szCs w:val="24"/>
          <w:lang w:val="sr-Cyrl-CS"/>
        </w:rPr>
        <w:t xml:space="preserve"> </w:t>
      </w:r>
      <w:r w:rsidRPr="00C0741B">
        <w:rPr>
          <w:rFonts w:ascii="Times New Roman" w:hAnsi="Times New Roman" w:cs="Times New Roman"/>
          <w:sz w:val="24"/>
          <w:szCs w:val="24"/>
          <w:lang w:val="sr-Cyrl-CS"/>
        </w:rPr>
        <w:t>Универзитет обезбеђује проректорима техничку подршку  за статистичку обраду података.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lastRenderedPageBreak/>
        <w:t>Посебно обрађују и приказују параметре који су прихваћени као показатељи квалитета на страним универзитетима, ради упоређења. Резултати статистичке обраде се достављају Комисији за обезбеђење квалитета. Комисија разматра достављене статистичке извештаје, и уколико запази одступање од утврђених стандарда, предлаже корективне мере за побољшање квалитета.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bCs/>
          <w:sz w:val="24"/>
          <w:szCs w:val="24"/>
          <w:lang w:val="sr-Cyrl-CS"/>
        </w:rPr>
        <w:t>Информација о квалитету дипломираних студената</w:t>
      </w:r>
      <w:r w:rsidRPr="00C0741B">
        <w:rPr>
          <w:rFonts w:ascii="Times New Roman" w:hAnsi="Times New Roman" w:cs="Times New Roman"/>
          <w:b/>
          <w:bCs/>
          <w:sz w:val="24"/>
          <w:szCs w:val="24"/>
          <w:lang w:val="sr-Cyrl-CS"/>
        </w:rPr>
        <w:t xml:space="preserve"> </w:t>
      </w:r>
      <w:r w:rsidRPr="00C0741B">
        <w:rPr>
          <w:rFonts w:ascii="Times New Roman" w:hAnsi="Times New Roman" w:cs="Times New Roman"/>
          <w:sz w:val="24"/>
          <w:szCs w:val="24"/>
          <w:lang w:val="sr-Cyrl-CS"/>
        </w:rPr>
        <w:t xml:space="preserve">на Универзитету факултети  тражи једном у две године од  представника Националне службе за запошљавање и послодаваца. Декани факултета упућују писмо поменутим установама, са молбом да  факултету пошаљу своје мишљење о квалитету његових дипломираних студената, уз образложење. Добијена мишљења декани прослеђује </w:t>
      </w:r>
      <w:r>
        <w:rPr>
          <w:rFonts w:ascii="Times New Roman" w:hAnsi="Times New Roman" w:cs="Times New Roman"/>
          <w:sz w:val="24"/>
          <w:szCs w:val="24"/>
          <w:lang w:val="sr-Cyrl-CS"/>
        </w:rPr>
        <w:t>к</w:t>
      </w:r>
      <w:r w:rsidRPr="00C0741B">
        <w:rPr>
          <w:rFonts w:ascii="Times New Roman" w:hAnsi="Times New Roman" w:cs="Times New Roman"/>
          <w:sz w:val="24"/>
          <w:szCs w:val="24"/>
          <w:lang w:val="sr-Cyrl-CS"/>
        </w:rPr>
        <w:t xml:space="preserve">омисији за обезбеђење квалитета сваког факултета, која их разматра, и уколико је потребно предлаже корективне мере за побољшање квалитета. Обрађену документацију </w:t>
      </w:r>
      <w:r>
        <w:rPr>
          <w:rFonts w:ascii="Times New Roman" w:hAnsi="Times New Roman" w:cs="Times New Roman"/>
          <w:sz w:val="24"/>
          <w:szCs w:val="24"/>
          <w:lang w:val="sr-Cyrl-CS"/>
        </w:rPr>
        <w:t>к</w:t>
      </w:r>
      <w:r w:rsidRPr="00C0741B">
        <w:rPr>
          <w:rFonts w:ascii="Times New Roman" w:hAnsi="Times New Roman" w:cs="Times New Roman"/>
          <w:sz w:val="24"/>
          <w:szCs w:val="24"/>
          <w:lang w:val="sr-Cyrl-CS"/>
        </w:rPr>
        <w:t xml:space="preserve">омисије за обебеђење </w:t>
      </w:r>
      <w:r>
        <w:rPr>
          <w:rFonts w:ascii="Times New Roman" w:hAnsi="Times New Roman" w:cs="Times New Roman"/>
          <w:sz w:val="24"/>
          <w:szCs w:val="24"/>
          <w:lang w:val="sr-Cyrl-CS"/>
        </w:rPr>
        <w:t xml:space="preserve">квалитета </w:t>
      </w:r>
      <w:r w:rsidRPr="00C0741B">
        <w:rPr>
          <w:rFonts w:ascii="Times New Roman" w:hAnsi="Times New Roman" w:cs="Times New Roman"/>
          <w:sz w:val="24"/>
          <w:szCs w:val="24"/>
          <w:lang w:val="sr-Cyrl-CS"/>
        </w:rPr>
        <w:t xml:space="preserve">појединачних факултета достављају Комисији за обезбеђење квалитета Универзитета у Крагујевцу. </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bCs/>
          <w:sz w:val="24"/>
          <w:szCs w:val="24"/>
          <w:lang w:val="sr-Cyrl-CS"/>
        </w:rPr>
        <w:t>Периодична провера квалитета</w:t>
      </w:r>
      <w:r w:rsidRPr="00C0741B">
        <w:rPr>
          <w:rFonts w:ascii="Times New Roman" w:hAnsi="Times New Roman" w:cs="Times New Roman"/>
          <w:b/>
          <w:bCs/>
          <w:sz w:val="24"/>
          <w:szCs w:val="24"/>
          <w:lang w:val="sr-Cyrl-CS"/>
        </w:rPr>
        <w:t xml:space="preserve"> </w:t>
      </w:r>
      <w:r w:rsidRPr="00C0741B">
        <w:rPr>
          <w:rFonts w:ascii="Times New Roman" w:hAnsi="Times New Roman" w:cs="Times New Roman"/>
          <w:sz w:val="24"/>
          <w:szCs w:val="24"/>
          <w:lang w:val="sr-Cyrl-CS"/>
        </w:rPr>
        <w:t>се обавља кроз поступак самовредновања,</w:t>
      </w:r>
      <w:r>
        <w:rPr>
          <w:rFonts w:ascii="Times New Roman" w:hAnsi="Times New Roman" w:cs="Times New Roman"/>
          <w:sz w:val="24"/>
          <w:szCs w:val="24"/>
          <w:lang w:val="sr-Cyrl-CS"/>
        </w:rPr>
        <w:t xml:space="preserve"> најмање</w:t>
      </w:r>
      <w:r w:rsidRPr="00C0741B">
        <w:rPr>
          <w:rFonts w:ascii="Times New Roman" w:hAnsi="Times New Roman" w:cs="Times New Roman"/>
          <w:sz w:val="24"/>
          <w:szCs w:val="24"/>
          <w:lang w:val="sr-Cyrl-CS"/>
        </w:rPr>
        <w:t xml:space="preserve"> једном </w:t>
      </w:r>
      <w:r>
        <w:rPr>
          <w:rFonts w:ascii="Times New Roman" w:hAnsi="Times New Roman" w:cs="Times New Roman"/>
          <w:sz w:val="24"/>
          <w:szCs w:val="24"/>
          <w:lang w:val="sr-Cyrl-CS"/>
        </w:rPr>
        <w:t>у три године</w:t>
      </w:r>
      <w:r w:rsidRPr="00C0741B">
        <w:rPr>
          <w:rFonts w:ascii="Times New Roman" w:hAnsi="Times New Roman" w:cs="Times New Roman"/>
          <w:sz w:val="24"/>
          <w:szCs w:val="24"/>
          <w:lang w:val="sr-Cyrl-CS"/>
        </w:rPr>
        <w:t>.</w:t>
      </w:r>
      <w:r>
        <w:rPr>
          <w:rFonts w:ascii="Times New Roman" w:hAnsi="Times New Roman" w:cs="Times New Roman"/>
          <w:sz w:val="24"/>
          <w:szCs w:val="24"/>
          <w:lang w:val="sr-Cyrl-CS"/>
        </w:rPr>
        <w:t xml:space="preserve"> </w:t>
      </w:r>
      <w:r w:rsidRPr="00C0741B">
        <w:rPr>
          <w:rFonts w:ascii="Times New Roman" w:hAnsi="Times New Roman" w:cs="Times New Roman"/>
          <w:sz w:val="24"/>
          <w:szCs w:val="24"/>
          <w:lang w:val="sr-Cyrl-CS"/>
        </w:rPr>
        <w:t>На сваком Комисија за обезбеђење квалитета одређује три рецензента, од којих је један представник студентског парламента, а друга два су наставници. Наставник са вишим звањем је руководилац рецензентског тима, и одговоран је за организацију провере квалитета. Рецензентски тим обавља непосредни увид у све области рада факултета, и утврђује ниво достигнутости стандарда квалитета, који су прописани у процедурама</w:t>
      </w:r>
      <w:r w:rsidRPr="00C0741B">
        <w:rPr>
          <w:rFonts w:ascii="Times New Roman" w:hAnsi="Times New Roman" w:cs="Times New Roman"/>
          <w:sz w:val="24"/>
          <w:szCs w:val="24"/>
          <w:lang w:val="ru-RU"/>
        </w:rPr>
        <w:t xml:space="preserve">. </w:t>
      </w:r>
      <w:r w:rsidRPr="00C0741B">
        <w:rPr>
          <w:rFonts w:ascii="Times New Roman" w:hAnsi="Times New Roman" w:cs="Times New Roman"/>
          <w:sz w:val="24"/>
          <w:szCs w:val="24"/>
          <w:lang w:val="sr-Cyrl-CS"/>
        </w:rPr>
        <w:t>Рецензентски тим спроводи и све анкете студената и особља, предвиђене процедурама система квалитета.</w:t>
      </w:r>
      <w:r>
        <w:rPr>
          <w:rFonts w:ascii="Times New Roman" w:hAnsi="Times New Roman" w:cs="Times New Roman"/>
          <w:sz w:val="24"/>
          <w:szCs w:val="24"/>
          <w:lang w:val="sr-Cyrl-CS"/>
        </w:rPr>
        <w:t xml:space="preserve"> </w:t>
      </w:r>
      <w:r w:rsidRPr="00C0741B">
        <w:rPr>
          <w:rFonts w:ascii="Times New Roman" w:hAnsi="Times New Roman" w:cs="Times New Roman"/>
          <w:sz w:val="24"/>
          <w:szCs w:val="24"/>
          <w:lang w:val="sr-Cyrl-CS"/>
        </w:rPr>
        <w:t>После обављеног непосредног увида у документацију активности факултета и спроведених анкета, рецензентски тим саставља извештај о провери квалитета. Извештај се затим доставља Комисији за обезбеђење квалитета, која га разматра на својим седницама, и на основу њега саставља дефинитивни документ о спроведеном поступку самоевалуације. Факултетске комисије извештај подносе Комисији за обезбеђење квалитета Универзитета, која  на основу резултата самоевалуације спроводи корективне мере за побољшање квалитета.</w:t>
      </w:r>
    </w:p>
    <w:p w:rsidR="00C0741B" w:rsidRPr="00C0741B" w:rsidRDefault="00C0741B" w:rsidP="00C0741B">
      <w:pPr>
        <w:shd w:val="clear" w:color="auto" w:fill="FFFFFF"/>
        <w:ind w:firstLine="851"/>
        <w:jc w:val="both"/>
        <w:rPr>
          <w:rFonts w:ascii="Times New Roman" w:hAnsi="Times New Roman" w:cs="Times New Roman"/>
          <w:sz w:val="24"/>
          <w:szCs w:val="24"/>
          <w:lang w:val="sr-Cyrl-CS"/>
        </w:rPr>
      </w:pPr>
      <w:r w:rsidRPr="00C0741B">
        <w:rPr>
          <w:rFonts w:ascii="Times New Roman" w:hAnsi="Times New Roman" w:cs="Times New Roman"/>
          <w:b/>
          <w:bCs/>
          <w:sz w:val="24"/>
          <w:szCs w:val="24"/>
          <w:lang w:val="sr-Cyrl-CS"/>
        </w:rPr>
        <w:t xml:space="preserve">Јавност </w:t>
      </w:r>
      <w:r w:rsidRPr="00C0741B">
        <w:rPr>
          <w:rFonts w:ascii="Times New Roman" w:hAnsi="Times New Roman" w:cs="Times New Roman"/>
          <w:sz w:val="24"/>
          <w:szCs w:val="24"/>
          <w:lang w:val="sr-Cyrl-CS"/>
        </w:rPr>
        <w:t>у праћењу квалитета и периодичним проверама обезбеђује се постављањем статистичких извештаја, извештаја рецензентског тима и завршног документа Комисије за обезвеђење квалитета о спроведеном поступку самоевалуације, на веб-сајт Универзитета у Крагујевцу.</w:t>
      </w:r>
    </w:p>
    <w:p w:rsidR="00C0741B" w:rsidRPr="00C0741B" w:rsidRDefault="00C0741B" w:rsidP="00C0741B">
      <w:pPr>
        <w:shd w:val="clear" w:color="auto" w:fill="FFFFFF"/>
        <w:ind w:firstLine="851"/>
        <w:jc w:val="both"/>
        <w:rPr>
          <w:rFonts w:ascii="Times New Roman" w:hAnsi="Times New Roman" w:cs="Times New Roman"/>
          <w:sz w:val="24"/>
          <w:szCs w:val="24"/>
          <w:lang w:val="sr-Cyrl-CS"/>
        </w:rPr>
      </w:pPr>
      <w:r w:rsidRPr="00C0741B">
        <w:rPr>
          <w:rFonts w:ascii="Times New Roman" w:hAnsi="Times New Roman" w:cs="Times New Roman"/>
          <w:sz w:val="24"/>
          <w:szCs w:val="24"/>
          <w:lang w:val="sr-Cyrl-CS"/>
        </w:rPr>
        <w:t xml:space="preserve">Завршни документ Комисије за обезвеђење квалитета о спроведеном поступку самоевалуације на Универзитету у Крагујевцу доставља се такође и </w:t>
      </w:r>
      <w:r>
        <w:rPr>
          <w:rFonts w:ascii="Times New Roman" w:hAnsi="Times New Roman" w:cs="Times New Roman"/>
          <w:sz w:val="24"/>
          <w:szCs w:val="24"/>
          <w:lang w:val="sr-Cyrl-CS"/>
        </w:rPr>
        <w:t>н</w:t>
      </w:r>
      <w:r w:rsidRPr="00C0741B">
        <w:rPr>
          <w:rFonts w:ascii="Times New Roman" w:hAnsi="Times New Roman" w:cs="Times New Roman"/>
          <w:sz w:val="24"/>
          <w:szCs w:val="24"/>
          <w:lang w:val="sr-Cyrl-CS"/>
        </w:rPr>
        <w:t>аставно</w:t>
      </w:r>
      <w:r>
        <w:rPr>
          <w:rFonts w:ascii="Times New Roman" w:hAnsi="Times New Roman" w:cs="Times New Roman"/>
          <w:sz w:val="24"/>
          <w:szCs w:val="24"/>
          <w:lang w:val="sr-Cyrl-CS"/>
        </w:rPr>
        <w:t>–научним већима факултета</w:t>
      </w:r>
      <w:r w:rsidRPr="00C0741B">
        <w:rPr>
          <w:rFonts w:ascii="Times New Roman" w:hAnsi="Times New Roman" w:cs="Times New Roman"/>
          <w:sz w:val="24"/>
          <w:szCs w:val="24"/>
          <w:lang w:val="sr-Cyrl-CS"/>
        </w:rPr>
        <w:t xml:space="preserve"> Универзитета у Крагујевцу, студентском парламенту, студентским организацијама и Комисији за акредитацију и проверу квалитета Републике Србије.</w:t>
      </w:r>
    </w:p>
    <w:p w:rsidR="00C0741B" w:rsidRPr="00C0741B" w:rsidRDefault="00C0741B" w:rsidP="00C0741B">
      <w:pPr>
        <w:shd w:val="clear" w:color="auto" w:fill="FFFFFF"/>
        <w:ind w:firstLine="851"/>
        <w:jc w:val="both"/>
        <w:rPr>
          <w:rFonts w:ascii="Times New Roman" w:hAnsi="Times New Roman" w:cs="Times New Roman"/>
          <w:b/>
          <w:bCs/>
          <w:sz w:val="24"/>
          <w:szCs w:val="24"/>
          <w:lang w:val="sr-Cyrl-CS"/>
        </w:rPr>
      </w:pP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Pr>
          <w:rFonts w:ascii="Times New Roman" w:hAnsi="Times New Roman" w:cs="Times New Roman"/>
          <w:b/>
          <w:bCs/>
          <w:sz w:val="24"/>
          <w:szCs w:val="24"/>
          <w:lang w:val="sr-Cyrl-CS"/>
        </w:rPr>
        <w:lastRenderedPageBreak/>
        <w:t>11.</w:t>
      </w:r>
      <w:r w:rsidRPr="00C0741B">
        <w:rPr>
          <w:rFonts w:ascii="Times New Roman" w:hAnsi="Times New Roman" w:cs="Times New Roman"/>
          <w:b/>
          <w:bCs/>
          <w:sz w:val="24"/>
          <w:szCs w:val="24"/>
          <w:lang w:val="sr-Cyrl-CS"/>
        </w:rPr>
        <w:t>4. Одговорност за примену</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За примену ове процедуре одговоран ректор, председник Комисије за обезбеђење квалитета и проректори Универзитета у Крагујевцу.</w:t>
      </w:r>
    </w:p>
    <w:p w:rsidR="00C0741B" w:rsidRPr="00C0741B" w:rsidRDefault="00C0741B" w:rsidP="00C0741B">
      <w:pPr>
        <w:shd w:val="clear" w:color="auto" w:fill="FFFFFF"/>
        <w:ind w:firstLine="851"/>
        <w:jc w:val="both"/>
        <w:rPr>
          <w:rFonts w:ascii="Times New Roman" w:hAnsi="Times New Roman" w:cs="Times New Roman"/>
          <w:b/>
          <w:bCs/>
          <w:sz w:val="24"/>
          <w:szCs w:val="24"/>
          <w:lang w:val="sr-Cyrl-CS"/>
        </w:rPr>
      </w:pP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Pr>
          <w:rFonts w:ascii="Times New Roman" w:hAnsi="Times New Roman" w:cs="Times New Roman"/>
          <w:b/>
          <w:bCs/>
          <w:sz w:val="24"/>
          <w:szCs w:val="24"/>
          <w:lang w:val="sr-Cyrl-CS"/>
        </w:rPr>
        <w:t>11.</w:t>
      </w:r>
      <w:r w:rsidRPr="00C0741B">
        <w:rPr>
          <w:rFonts w:ascii="Times New Roman" w:hAnsi="Times New Roman" w:cs="Times New Roman"/>
          <w:b/>
          <w:bCs/>
          <w:sz w:val="24"/>
          <w:szCs w:val="24"/>
          <w:lang w:val="sr-Cyrl-CS"/>
        </w:rPr>
        <w:t>5. Веза са другим документима</w:t>
      </w:r>
    </w:p>
    <w:p w:rsidR="00C0741B" w:rsidRPr="00C0741B" w:rsidRDefault="00C0741B" w:rsidP="00C0741B">
      <w:pPr>
        <w:shd w:val="clear" w:color="auto" w:fill="FFFFFF"/>
        <w:ind w:firstLine="851"/>
        <w:jc w:val="both"/>
        <w:rPr>
          <w:rFonts w:ascii="Times New Roman" w:hAnsi="Times New Roman" w:cs="Times New Roman"/>
          <w:sz w:val="24"/>
          <w:szCs w:val="24"/>
          <w:lang w:val="ru-RU"/>
        </w:rPr>
      </w:pPr>
      <w:r w:rsidRPr="00C0741B">
        <w:rPr>
          <w:rFonts w:ascii="Times New Roman" w:hAnsi="Times New Roman" w:cs="Times New Roman"/>
          <w:sz w:val="24"/>
          <w:szCs w:val="24"/>
          <w:lang w:val="sr-Cyrl-CS"/>
        </w:rPr>
        <w:t xml:space="preserve">Описана процедура је у вези са свим процедурама </w:t>
      </w:r>
      <w:r>
        <w:rPr>
          <w:rFonts w:ascii="Times New Roman" w:hAnsi="Times New Roman" w:cs="Times New Roman"/>
          <w:sz w:val="24"/>
          <w:szCs w:val="24"/>
          <w:lang w:val="sr-Cyrl-CS"/>
        </w:rPr>
        <w:t>за обезбеђење</w:t>
      </w:r>
      <w:r w:rsidRPr="00C0741B">
        <w:rPr>
          <w:rFonts w:ascii="Times New Roman" w:hAnsi="Times New Roman" w:cs="Times New Roman"/>
          <w:sz w:val="24"/>
          <w:szCs w:val="24"/>
          <w:lang w:val="sr-Cyrl-CS"/>
        </w:rPr>
        <w:t xml:space="preserve"> квалитета Универзитета у Крагујевцу.</w:t>
      </w:r>
    </w:p>
    <w:p w:rsidR="00C0741B" w:rsidRPr="00C0741B" w:rsidRDefault="00C0741B" w:rsidP="00C0741B">
      <w:pPr>
        <w:shd w:val="clear" w:color="auto" w:fill="FFFFFF"/>
        <w:ind w:firstLine="851"/>
        <w:jc w:val="both"/>
        <w:rPr>
          <w:rFonts w:ascii="Times New Roman" w:hAnsi="Times New Roman" w:cs="Times New Roman"/>
          <w:sz w:val="24"/>
          <w:szCs w:val="24"/>
          <w:lang w:val="sr-Cyrl-CS"/>
        </w:rPr>
      </w:pPr>
    </w:p>
    <w:p w:rsidR="00C0741B" w:rsidRPr="00C0741B" w:rsidRDefault="00C0741B" w:rsidP="00C0741B">
      <w:pPr>
        <w:ind w:firstLine="851"/>
        <w:jc w:val="both"/>
        <w:rPr>
          <w:rFonts w:ascii="Times New Roman" w:hAnsi="Times New Roman" w:cs="Times New Roman"/>
          <w:sz w:val="24"/>
          <w:szCs w:val="24"/>
        </w:rPr>
      </w:pPr>
    </w:p>
    <w:p w:rsidR="00F141DB" w:rsidRPr="00F141DB" w:rsidRDefault="00F141DB" w:rsidP="00C0741B">
      <w:pPr>
        <w:autoSpaceDE w:val="0"/>
        <w:autoSpaceDN w:val="0"/>
        <w:adjustRightInd w:val="0"/>
        <w:spacing w:line="240" w:lineRule="auto"/>
        <w:ind w:firstLine="851"/>
        <w:rPr>
          <w:rFonts w:ascii="Times New Roman" w:hAnsi="Times New Roman" w:cs="Times New Roman"/>
          <w:color w:val="000000"/>
          <w:sz w:val="24"/>
          <w:szCs w:val="24"/>
        </w:rPr>
      </w:pPr>
    </w:p>
    <w:p w:rsidR="00F141DB" w:rsidRPr="00C0741B" w:rsidRDefault="00F141DB" w:rsidP="00C0741B">
      <w:pPr>
        <w:ind w:firstLine="851"/>
        <w:jc w:val="both"/>
        <w:rPr>
          <w:rFonts w:ascii="Times New Roman" w:hAnsi="Times New Roman" w:cs="Times New Roman"/>
          <w:b/>
          <w:sz w:val="24"/>
          <w:szCs w:val="24"/>
        </w:rPr>
      </w:pPr>
    </w:p>
    <w:sectPr w:rsidR="00F141DB" w:rsidRPr="00C0741B" w:rsidSect="00AB3E8C">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816" w:rsidRDefault="00B01816" w:rsidP="00560730">
      <w:pPr>
        <w:spacing w:after="0" w:line="240" w:lineRule="auto"/>
      </w:pPr>
      <w:r>
        <w:separator/>
      </w:r>
    </w:p>
  </w:endnote>
  <w:endnote w:type="continuationSeparator" w:id="0">
    <w:p w:rsidR="00B01816" w:rsidRDefault="00B01816" w:rsidP="00560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16666"/>
      <w:docPartObj>
        <w:docPartGallery w:val="Page Numbers (Bottom of Page)"/>
        <w:docPartUnique/>
      </w:docPartObj>
    </w:sdtPr>
    <w:sdtContent>
      <w:p w:rsidR="000735D2" w:rsidRDefault="000735D2">
        <w:pPr>
          <w:pStyle w:val="Footer"/>
          <w:jc w:val="center"/>
        </w:pPr>
        <w:r>
          <w:fldChar w:fldCharType="begin"/>
        </w:r>
        <w:r>
          <w:instrText xml:space="preserve"> PAGE   \* MERGEFORMAT </w:instrText>
        </w:r>
        <w:r>
          <w:fldChar w:fldCharType="separate"/>
        </w:r>
        <w:r w:rsidR="00EA4EAA">
          <w:rPr>
            <w:noProof/>
          </w:rPr>
          <w:t>2</w:t>
        </w:r>
        <w:r>
          <w:rPr>
            <w:noProof/>
          </w:rPr>
          <w:fldChar w:fldCharType="end"/>
        </w:r>
      </w:p>
    </w:sdtContent>
  </w:sdt>
  <w:p w:rsidR="000735D2" w:rsidRDefault="000735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816" w:rsidRDefault="00B01816" w:rsidP="00560730">
      <w:pPr>
        <w:spacing w:after="0" w:line="240" w:lineRule="auto"/>
      </w:pPr>
      <w:r>
        <w:separator/>
      </w:r>
    </w:p>
  </w:footnote>
  <w:footnote w:type="continuationSeparator" w:id="0">
    <w:p w:rsidR="00B01816" w:rsidRDefault="00B01816" w:rsidP="005607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6779B2"/>
    <w:multiLevelType w:val="hybridMultilevel"/>
    <w:tmpl w:val="9CC7C35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F6A66"/>
    <w:multiLevelType w:val="hybridMultilevel"/>
    <w:tmpl w:val="C19ABF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331FB1"/>
    <w:multiLevelType w:val="hybridMultilevel"/>
    <w:tmpl w:val="0C403A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B33456A"/>
    <w:multiLevelType w:val="hybridMultilevel"/>
    <w:tmpl w:val="8840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ED61D2"/>
    <w:multiLevelType w:val="hybridMultilevel"/>
    <w:tmpl w:val="F2C07206"/>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E673576"/>
    <w:multiLevelType w:val="hybridMultilevel"/>
    <w:tmpl w:val="48648896"/>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6">
    <w:nsid w:val="15242FA9"/>
    <w:multiLevelType w:val="hybridMultilevel"/>
    <w:tmpl w:val="E01E60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A630AFB"/>
    <w:multiLevelType w:val="hybridMultilevel"/>
    <w:tmpl w:val="D62271E6"/>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B2219B6"/>
    <w:multiLevelType w:val="hybridMultilevel"/>
    <w:tmpl w:val="27007682"/>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9">
    <w:nsid w:val="213B7F4F"/>
    <w:multiLevelType w:val="hybridMultilevel"/>
    <w:tmpl w:val="9B186E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684584E"/>
    <w:multiLevelType w:val="hybridMultilevel"/>
    <w:tmpl w:val="E26CED96"/>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737341E"/>
    <w:multiLevelType w:val="hybridMultilevel"/>
    <w:tmpl w:val="6390FD22"/>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280C7CFC"/>
    <w:multiLevelType w:val="hybridMultilevel"/>
    <w:tmpl w:val="579C55D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934656F"/>
    <w:multiLevelType w:val="hybridMultilevel"/>
    <w:tmpl w:val="5832C9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2A232AB3"/>
    <w:multiLevelType w:val="hybridMultilevel"/>
    <w:tmpl w:val="D47AD8CC"/>
    <w:lvl w:ilvl="0" w:tplc="80C22F2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2D0D03FB"/>
    <w:multiLevelType w:val="hybridMultilevel"/>
    <w:tmpl w:val="55AAAA8E"/>
    <w:lvl w:ilvl="0" w:tplc="D85CDF98">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6">
    <w:nsid w:val="2D3F16DF"/>
    <w:multiLevelType w:val="hybridMultilevel"/>
    <w:tmpl w:val="59B254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ECC1003"/>
    <w:multiLevelType w:val="hybridMultilevel"/>
    <w:tmpl w:val="D2ACA50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8">
    <w:nsid w:val="32AC3C20"/>
    <w:multiLevelType w:val="hybridMultilevel"/>
    <w:tmpl w:val="8FDA3444"/>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33FD3D7D"/>
    <w:multiLevelType w:val="hybridMultilevel"/>
    <w:tmpl w:val="5C78D65E"/>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nsid w:val="371C7E62"/>
    <w:multiLevelType w:val="hybridMultilevel"/>
    <w:tmpl w:val="8186631A"/>
    <w:lvl w:ilvl="0" w:tplc="80C22F2A">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D4361C"/>
    <w:multiLevelType w:val="hybridMultilevel"/>
    <w:tmpl w:val="EF7C1CC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BC372AE"/>
    <w:multiLevelType w:val="hybridMultilevel"/>
    <w:tmpl w:val="A9A6C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0D86BD9"/>
    <w:multiLevelType w:val="hybridMultilevel"/>
    <w:tmpl w:val="77C073E0"/>
    <w:lvl w:ilvl="0" w:tplc="BD4CA736">
      <w:start w:val="1"/>
      <w:numFmt w:val="decimal"/>
      <w:lvlText w:val="%1."/>
      <w:lvlJc w:val="left"/>
      <w:pPr>
        <w:tabs>
          <w:tab w:val="num" w:pos="1260"/>
        </w:tabs>
        <w:ind w:left="126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25506B9"/>
    <w:multiLevelType w:val="hybridMultilevel"/>
    <w:tmpl w:val="54A2560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25">
    <w:nsid w:val="45B03E9C"/>
    <w:multiLevelType w:val="hybridMultilevel"/>
    <w:tmpl w:val="6628703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47071D1F"/>
    <w:multiLevelType w:val="multilevel"/>
    <w:tmpl w:val="CB922C2A"/>
    <w:lvl w:ilvl="0">
      <w:start w:val="1"/>
      <w:numFmt w:val="decimal"/>
      <w:lvlText w:val="%1."/>
      <w:lvlJc w:val="left"/>
      <w:pPr>
        <w:ind w:left="1260" w:hanging="360"/>
      </w:pPr>
      <w:rPr>
        <w:rFonts w:hint="default"/>
      </w:rPr>
    </w:lvl>
    <w:lvl w:ilvl="1">
      <w:start w:val="1"/>
      <w:numFmt w:val="decimal"/>
      <w:isLgl/>
      <w:lvlText w:val="%1.%2."/>
      <w:lvlJc w:val="left"/>
      <w:pPr>
        <w:ind w:left="1305" w:hanging="405"/>
      </w:pPr>
      <w:rPr>
        <w:rFonts w:hint="default"/>
        <w:b/>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7">
    <w:nsid w:val="48511A33"/>
    <w:multiLevelType w:val="hybridMultilevel"/>
    <w:tmpl w:val="AA0E66A4"/>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87A2E36"/>
    <w:multiLevelType w:val="hybridMultilevel"/>
    <w:tmpl w:val="1ADCCAB8"/>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9AC1AAD"/>
    <w:multiLevelType w:val="hybridMultilevel"/>
    <w:tmpl w:val="2DD46EBA"/>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nsid w:val="51771017"/>
    <w:multiLevelType w:val="hybridMultilevel"/>
    <w:tmpl w:val="D68AE2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34D7EE7"/>
    <w:multiLevelType w:val="hybridMultilevel"/>
    <w:tmpl w:val="BAB8AA46"/>
    <w:lvl w:ilvl="0" w:tplc="34365B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61E16DB"/>
    <w:multiLevelType w:val="hybridMultilevel"/>
    <w:tmpl w:val="F4C0242E"/>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B423805"/>
    <w:multiLevelType w:val="hybridMultilevel"/>
    <w:tmpl w:val="ACF6C416"/>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61DD1900"/>
    <w:multiLevelType w:val="hybridMultilevel"/>
    <w:tmpl w:val="8CF40C26"/>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5">
    <w:nsid w:val="65151366"/>
    <w:multiLevelType w:val="hybridMultilevel"/>
    <w:tmpl w:val="FF5E51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7155EB9"/>
    <w:multiLevelType w:val="multilevel"/>
    <w:tmpl w:val="3296193C"/>
    <w:lvl w:ilvl="0">
      <w:start w:val="1"/>
      <w:numFmt w:val="decimal"/>
      <w:lvlText w:val="%1."/>
      <w:lvlJc w:val="left"/>
      <w:pPr>
        <w:tabs>
          <w:tab w:val="num" w:pos="720"/>
        </w:tabs>
        <w:ind w:left="720" w:hanging="360"/>
      </w:pPr>
    </w:lvl>
    <w:lvl w:ilvl="1">
      <w:start w:val="7"/>
      <w:numFmt w:val="decimal"/>
      <w:isLgl/>
      <w:lvlText w:val="%1.%2."/>
      <w:lvlJc w:val="left"/>
      <w:pPr>
        <w:ind w:left="1440" w:hanging="420"/>
      </w:pPr>
      <w:rPr>
        <w:rFonts w:hint="default"/>
      </w:rPr>
    </w:lvl>
    <w:lvl w:ilvl="2">
      <w:start w:val="1"/>
      <w:numFmt w:val="decimal"/>
      <w:isLgl/>
      <w:lvlText w:val="%1.%2.%3."/>
      <w:lvlJc w:val="left"/>
      <w:pPr>
        <w:ind w:left="240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20" w:hanging="1440"/>
      </w:pPr>
      <w:rPr>
        <w:rFonts w:hint="default"/>
      </w:rPr>
    </w:lvl>
    <w:lvl w:ilvl="8">
      <w:start w:val="1"/>
      <w:numFmt w:val="decimal"/>
      <w:isLgl/>
      <w:lvlText w:val="%1.%2.%3.%4.%5.%6.%7.%8.%9."/>
      <w:lvlJc w:val="left"/>
      <w:pPr>
        <w:ind w:left="7440" w:hanging="1800"/>
      </w:pPr>
      <w:rPr>
        <w:rFonts w:hint="default"/>
      </w:rPr>
    </w:lvl>
  </w:abstractNum>
  <w:abstractNum w:abstractNumId="37">
    <w:nsid w:val="6875285A"/>
    <w:multiLevelType w:val="hybridMultilevel"/>
    <w:tmpl w:val="8786A0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8990AD6"/>
    <w:multiLevelType w:val="hybridMultilevel"/>
    <w:tmpl w:val="59A2F7EA"/>
    <w:lvl w:ilvl="0" w:tplc="65FCD4D2">
      <w:start w:val="1"/>
      <w:numFmt w:val="decimal"/>
      <w:lvlText w:val="%1."/>
      <w:lvlJc w:val="left"/>
      <w:pPr>
        <w:tabs>
          <w:tab w:val="num" w:pos="1080"/>
        </w:tabs>
        <w:ind w:left="1080" w:hanging="360"/>
      </w:pPr>
      <w:rPr>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C9C7D68"/>
    <w:multiLevelType w:val="hybridMultilevel"/>
    <w:tmpl w:val="BE4E5320"/>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6F210FDE"/>
    <w:multiLevelType w:val="hybridMultilevel"/>
    <w:tmpl w:val="77C073E0"/>
    <w:lvl w:ilvl="0" w:tplc="BD4CA736">
      <w:start w:val="1"/>
      <w:numFmt w:val="decimal"/>
      <w:lvlText w:val="%1."/>
      <w:lvlJc w:val="left"/>
      <w:pPr>
        <w:tabs>
          <w:tab w:val="num" w:pos="1980"/>
        </w:tabs>
        <w:ind w:left="1980" w:hanging="360"/>
      </w:pPr>
      <w:rPr>
        <w:rFonts w:ascii="Times New Roman" w:hAnsi="Times New Roman" w:cs="Times New Roman" w:hint="default"/>
        <w:sz w:val="24"/>
        <w:szCs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700A0612"/>
    <w:multiLevelType w:val="hybridMultilevel"/>
    <w:tmpl w:val="3E20E49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42">
    <w:nsid w:val="7164467E"/>
    <w:multiLevelType w:val="multilevel"/>
    <w:tmpl w:val="E8BCFCFE"/>
    <w:lvl w:ilvl="0">
      <w:start w:val="1"/>
      <w:numFmt w:val="decimal"/>
      <w:lvlText w:val="%1."/>
      <w:lvlJc w:val="left"/>
      <w:pPr>
        <w:tabs>
          <w:tab w:val="num" w:pos="720"/>
        </w:tabs>
        <w:ind w:left="720" w:hanging="360"/>
      </w:pPr>
      <w:rPr>
        <w:sz w:val="24"/>
        <w:szCs w:val="24"/>
      </w:rPr>
    </w:lvl>
    <w:lvl w:ilvl="1">
      <w:start w:val="7"/>
      <w:numFmt w:val="decimal"/>
      <w:isLgl/>
      <w:lvlText w:val="%1.%2."/>
      <w:lvlJc w:val="left"/>
      <w:pPr>
        <w:ind w:left="1440" w:hanging="420"/>
      </w:pPr>
      <w:rPr>
        <w:rFonts w:hint="default"/>
      </w:rPr>
    </w:lvl>
    <w:lvl w:ilvl="2">
      <w:start w:val="1"/>
      <w:numFmt w:val="decimal"/>
      <w:isLgl/>
      <w:lvlText w:val="%1.%2.%3."/>
      <w:lvlJc w:val="left"/>
      <w:pPr>
        <w:ind w:left="240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20" w:hanging="1440"/>
      </w:pPr>
      <w:rPr>
        <w:rFonts w:hint="default"/>
      </w:rPr>
    </w:lvl>
    <w:lvl w:ilvl="8">
      <w:start w:val="1"/>
      <w:numFmt w:val="decimal"/>
      <w:isLgl/>
      <w:lvlText w:val="%1.%2.%3.%4.%5.%6.%7.%8.%9."/>
      <w:lvlJc w:val="left"/>
      <w:pPr>
        <w:ind w:left="7440" w:hanging="1800"/>
      </w:pPr>
      <w:rPr>
        <w:rFonts w:hint="default"/>
      </w:rPr>
    </w:lvl>
  </w:abstractNum>
  <w:abstractNum w:abstractNumId="43">
    <w:nsid w:val="72574F6A"/>
    <w:multiLevelType w:val="hybridMultilevel"/>
    <w:tmpl w:val="C054E6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4B75602"/>
    <w:multiLevelType w:val="hybridMultilevel"/>
    <w:tmpl w:val="960C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E54C48"/>
    <w:multiLevelType w:val="hybridMultilevel"/>
    <w:tmpl w:val="7234A1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78F52608"/>
    <w:multiLevelType w:val="hybridMultilevel"/>
    <w:tmpl w:val="82321F02"/>
    <w:lvl w:ilvl="0" w:tplc="0409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799E7302"/>
    <w:multiLevelType w:val="hybridMultilevel"/>
    <w:tmpl w:val="381AA9A6"/>
    <w:lvl w:ilvl="0" w:tplc="7C3EE386">
      <w:start w:val="1"/>
      <w:numFmt w:val="decimal"/>
      <w:lvlText w:val="%1."/>
      <w:lvlJc w:val="left"/>
      <w:pPr>
        <w:tabs>
          <w:tab w:val="num" w:pos="2250"/>
        </w:tabs>
        <w:ind w:left="2250" w:hanging="135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8">
    <w:nsid w:val="7C7A1EFF"/>
    <w:multiLevelType w:val="hybridMultilevel"/>
    <w:tmpl w:val="CB540EC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8"/>
  </w:num>
  <w:num w:numId="2">
    <w:abstractNumId w:val="26"/>
  </w:num>
  <w:num w:numId="3">
    <w:abstractNumId w:val="22"/>
  </w:num>
  <w:num w:numId="4">
    <w:abstractNumId w:val="44"/>
  </w:num>
  <w:num w:numId="5">
    <w:abstractNumId w:val="31"/>
  </w:num>
  <w:num w:numId="6">
    <w:abstractNumId w:val="34"/>
  </w:num>
  <w:num w:numId="7">
    <w:abstractNumId w:val="5"/>
  </w:num>
  <w:num w:numId="8">
    <w:abstractNumId w:val="24"/>
  </w:num>
  <w:num w:numId="9">
    <w:abstractNumId w:val="12"/>
  </w:num>
  <w:num w:numId="10">
    <w:abstractNumId w:val="8"/>
  </w:num>
  <w:num w:numId="11">
    <w:abstractNumId w:val="45"/>
  </w:num>
  <w:num w:numId="12">
    <w:abstractNumId w:val="37"/>
  </w:num>
  <w:num w:numId="13">
    <w:abstractNumId w:val="30"/>
  </w:num>
  <w:num w:numId="14">
    <w:abstractNumId w:val="9"/>
  </w:num>
  <w:num w:numId="15">
    <w:abstractNumId w:val="43"/>
  </w:num>
  <w:num w:numId="16">
    <w:abstractNumId w:val="2"/>
  </w:num>
  <w:num w:numId="17">
    <w:abstractNumId w:val="42"/>
  </w:num>
  <w:num w:numId="18">
    <w:abstractNumId w:val="19"/>
  </w:num>
  <w:num w:numId="19">
    <w:abstractNumId w:val="0"/>
  </w:num>
  <w:num w:numId="20">
    <w:abstractNumId w:val="7"/>
  </w:num>
  <w:num w:numId="21">
    <w:abstractNumId w:val="4"/>
  </w:num>
  <w:num w:numId="22">
    <w:abstractNumId w:val="33"/>
  </w:num>
  <w:num w:numId="23">
    <w:abstractNumId w:val="46"/>
  </w:num>
  <w:num w:numId="24">
    <w:abstractNumId w:val="39"/>
  </w:num>
  <w:num w:numId="25">
    <w:abstractNumId w:val="18"/>
  </w:num>
  <w:num w:numId="26">
    <w:abstractNumId w:val="28"/>
  </w:num>
  <w:num w:numId="27">
    <w:abstractNumId w:val="32"/>
  </w:num>
  <w:num w:numId="28">
    <w:abstractNumId w:val="10"/>
  </w:num>
  <w:num w:numId="29">
    <w:abstractNumId w:val="11"/>
  </w:num>
  <w:num w:numId="30">
    <w:abstractNumId w:val="27"/>
  </w:num>
  <w:num w:numId="31">
    <w:abstractNumId w:val="17"/>
  </w:num>
  <w:num w:numId="32">
    <w:abstractNumId w:val="41"/>
  </w:num>
  <w:num w:numId="33">
    <w:abstractNumId w:val="40"/>
  </w:num>
  <w:num w:numId="34">
    <w:abstractNumId w:val="15"/>
  </w:num>
  <w:num w:numId="35">
    <w:abstractNumId w:val="1"/>
  </w:num>
  <w:num w:numId="36">
    <w:abstractNumId w:val="35"/>
  </w:num>
  <w:num w:numId="37">
    <w:abstractNumId w:val="6"/>
  </w:num>
  <w:num w:numId="38">
    <w:abstractNumId w:val="48"/>
  </w:num>
  <w:num w:numId="39">
    <w:abstractNumId w:val="21"/>
  </w:num>
  <w:num w:numId="40">
    <w:abstractNumId w:val="13"/>
  </w:num>
  <w:num w:numId="41">
    <w:abstractNumId w:val="25"/>
  </w:num>
  <w:num w:numId="42">
    <w:abstractNumId w:val="16"/>
  </w:num>
  <w:num w:numId="43">
    <w:abstractNumId w:val="23"/>
  </w:num>
  <w:num w:numId="44">
    <w:abstractNumId w:val="47"/>
  </w:num>
  <w:num w:numId="45">
    <w:abstractNumId w:val="14"/>
  </w:num>
  <w:num w:numId="46">
    <w:abstractNumId w:val="20"/>
  </w:num>
  <w:num w:numId="47">
    <w:abstractNumId w:val="29"/>
  </w:num>
  <w:num w:numId="48">
    <w:abstractNumId w:val="3"/>
  </w:num>
  <w:num w:numId="49">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ACA"/>
    <w:rsid w:val="00062A6A"/>
    <w:rsid w:val="000735D2"/>
    <w:rsid w:val="00115DC8"/>
    <w:rsid w:val="001428BB"/>
    <w:rsid w:val="00187555"/>
    <w:rsid w:val="001943E5"/>
    <w:rsid w:val="001B641C"/>
    <w:rsid w:val="00256573"/>
    <w:rsid w:val="002665AB"/>
    <w:rsid w:val="0030161B"/>
    <w:rsid w:val="00355130"/>
    <w:rsid w:val="00363DA4"/>
    <w:rsid w:val="003B7ACA"/>
    <w:rsid w:val="004A16B6"/>
    <w:rsid w:val="004B2FBD"/>
    <w:rsid w:val="004B7528"/>
    <w:rsid w:val="0051090E"/>
    <w:rsid w:val="005331D4"/>
    <w:rsid w:val="00560730"/>
    <w:rsid w:val="005C44C2"/>
    <w:rsid w:val="006307F3"/>
    <w:rsid w:val="00774671"/>
    <w:rsid w:val="00804F09"/>
    <w:rsid w:val="0082676A"/>
    <w:rsid w:val="00826DB8"/>
    <w:rsid w:val="008B0BFC"/>
    <w:rsid w:val="008D7691"/>
    <w:rsid w:val="009007AE"/>
    <w:rsid w:val="00937714"/>
    <w:rsid w:val="009730C5"/>
    <w:rsid w:val="009A788A"/>
    <w:rsid w:val="00A66BB7"/>
    <w:rsid w:val="00AB264E"/>
    <w:rsid w:val="00AB3E8C"/>
    <w:rsid w:val="00B01816"/>
    <w:rsid w:val="00C0741B"/>
    <w:rsid w:val="00C601EA"/>
    <w:rsid w:val="00C81B17"/>
    <w:rsid w:val="00CD55C8"/>
    <w:rsid w:val="00D638D1"/>
    <w:rsid w:val="00DB585A"/>
    <w:rsid w:val="00EA1FDB"/>
    <w:rsid w:val="00EA4EAA"/>
    <w:rsid w:val="00F141DB"/>
    <w:rsid w:val="00F53EDC"/>
    <w:rsid w:val="00F723AA"/>
    <w:rsid w:val="00F737A0"/>
    <w:rsid w:val="00F96045"/>
    <w:rsid w:val="00FC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ACA"/>
    <w:rPr>
      <w:rFonts w:ascii="Tahoma" w:hAnsi="Tahoma" w:cs="Tahoma"/>
      <w:sz w:val="16"/>
      <w:szCs w:val="16"/>
    </w:rPr>
  </w:style>
  <w:style w:type="paragraph" w:styleId="ListParagraph">
    <w:name w:val="List Paragraph"/>
    <w:basedOn w:val="Normal"/>
    <w:uiPriority w:val="34"/>
    <w:qFormat/>
    <w:rsid w:val="00F96045"/>
    <w:pPr>
      <w:ind w:left="720"/>
      <w:contextualSpacing/>
    </w:pPr>
  </w:style>
  <w:style w:type="paragraph" w:customStyle="1" w:styleId="Default">
    <w:name w:val="Default"/>
    <w:rsid w:val="00F737A0"/>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F723A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F723AA"/>
    <w:rPr>
      <w:rFonts w:ascii="Times New Roman" w:eastAsia="Times New Roman" w:hAnsi="Times New Roman" w:cs="Times New Roman"/>
      <w:sz w:val="24"/>
      <w:szCs w:val="24"/>
    </w:rPr>
  </w:style>
  <w:style w:type="paragraph" w:styleId="FootnoteText">
    <w:name w:val="footnote text"/>
    <w:basedOn w:val="Normal"/>
    <w:link w:val="FootnoteTextChar"/>
    <w:semiHidden/>
    <w:rsid w:val="0056073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60730"/>
    <w:rPr>
      <w:rFonts w:ascii="Times New Roman" w:eastAsia="Times New Roman" w:hAnsi="Times New Roman" w:cs="Times New Roman"/>
      <w:sz w:val="20"/>
      <w:szCs w:val="20"/>
    </w:rPr>
  </w:style>
  <w:style w:type="character" w:styleId="FootnoteReference">
    <w:name w:val="footnote reference"/>
    <w:semiHidden/>
    <w:rsid w:val="00560730"/>
    <w:rPr>
      <w:vertAlign w:val="superscript"/>
    </w:rPr>
  </w:style>
  <w:style w:type="paragraph" w:styleId="Header">
    <w:name w:val="header"/>
    <w:basedOn w:val="Normal"/>
    <w:link w:val="HeaderChar"/>
    <w:uiPriority w:val="99"/>
    <w:semiHidden/>
    <w:unhideWhenUsed/>
    <w:rsid w:val="00AB3E8C"/>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AB3E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ACA"/>
    <w:rPr>
      <w:rFonts w:ascii="Tahoma" w:hAnsi="Tahoma" w:cs="Tahoma"/>
      <w:sz w:val="16"/>
      <w:szCs w:val="16"/>
    </w:rPr>
  </w:style>
  <w:style w:type="paragraph" w:styleId="ListParagraph">
    <w:name w:val="List Paragraph"/>
    <w:basedOn w:val="Normal"/>
    <w:uiPriority w:val="34"/>
    <w:qFormat/>
    <w:rsid w:val="00F96045"/>
    <w:pPr>
      <w:ind w:left="720"/>
      <w:contextualSpacing/>
    </w:pPr>
  </w:style>
  <w:style w:type="paragraph" w:customStyle="1" w:styleId="Default">
    <w:name w:val="Default"/>
    <w:rsid w:val="00F737A0"/>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F723AA"/>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F723AA"/>
    <w:rPr>
      <w:rFonts w:ascii="Times New Roman" w:eastAsia="Times New Roman" w:hAnsi="Times New Roman" w:cs="Times New Roman"/>
      <w:sz w:val="24"/>
      <w:szCs w:val="24"/>
    </w:rPr>
  </w:style>
  <w:style w:type="paragraph" w:styleId="FootnoteText">
    <w:name w:val="footnote text"/>
    <w:basedOn w:val="Normal"/>
    <w:link w:val="FootnoteTextChar"/>
    <w:semiHidden/>
    <w:rsid w:val="0056073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560730"/>
    <w:rPr>
      <w:rFonts w:ascii="Times New Roman" w:eastAsia="Times New Roman" w:hAnsi="Times New Roman" w:cs="Times New Roman"/>
      <w:sz w:val="20"/>
      <w:szCs w:val="20"/>
    </w:rPr>
  </w:style>
  <w:style w:type="character" w:styleId="FootnoteReference">
    <w:name w:val="footnote reference"/>
    <w:semiHidden/>
    <w:rsid w:val="00560730"/>
    <w:rPr>
      <w:vertAlign w:val="superscript"/>
    </w:rPr>
  </w:style>
  <w:style w:type="paragraph" w:styleId="Header">
    <w:name w:val="header"/>
    <w:basedOn w:val="Normal"/>
    <w:link w:val="HeaderChar"/>
    <w:uiPriority w:val="99"/>
    <w:semiHidden/>
    <w:unhideWhenUsed/>
    <w:rsid w:val="00AB3E8C"/>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AB3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0C61A-50A2-44EB-A47C-77BBB88D8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52</Pages>
  <Words>13228</Words>
  <Characters>75405</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Maja</dc:creator>
  <cp:lastModifiedBy>Finan1</cp:lastModifiedBy>
  <cp:revision>4</cp:revision>
  <dcterms:created xsi:type="dcterms:W3CDTF">2014-02-20T09:16:00Z</dcterms:created>
  <dcterms:modified xsi:type="dcterms:W3CDTF">2014-02-20T09:22:00Z</dcterms:modified>
</cp:coreProperties>
</file>